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65" w:rsidRDefault="00B21B0F" w:rsidP="00B21B0F">
      <w:pPr>
        <w:jc w:val="center"/>
      </w:pPr>
      <w:r>
        <w:rPr>
          <w:noProof/>
          <w:sz w:val="16"/>
          <w:szCs w:val="16"/>
          <w:lang w:eastAsia="cs-CZ"/>
        </w:rPr>
        <w:drawing>
          <wp:inline distT="0" distB="0" distL="0" distR="0" wp14:anchorId="08F55C36" wp14:editId="47DF2C4E">
            <wp:extent cx="812165" cy="941705"/>
            <wp:effectExtent l="0" t="0" r="6985" b="0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B0F" w:rsidRDefault="00B21B0F" w:rsidP="00B21B0F">
      <w:pPr>
        <w:autoSpaceDE w:val="0"/>
        <w:jc w:val="center"/>
        <w:rPr>
          <w:rFonts w:eastAsia="Arial"/>
          <w:b/>
          <w:bCs/>
          <w:color w:val="000000"/>
          <w:szCs w:val="28"/>
        </w:rPr>
      </w:pPr>
      <w:r>
        <w:rPr>
          <w:rFonts w:eastAsia="Arial"/>
          <w:b/>
          <w:bCs/>
          <w:color w:val="000000"/>
          <w:szCs w:val="28"/>
        </w:rPr>
        <w:t>Vyúčtování finančních prostředků poskytnutých MČ Praha 20 v roce 201</w:t>
      </w:r>
      <w:r w:rsidR="006A1ADA">
        <w:rPr>
          <w:rFonts w:eastAsia="Arial"/>
          <w:b/>
          <w:bCs/>
          <w:color w:val="000000"/>
          <w:szCs w:val="28"/>
        </w:rPr>
        <w:t>4</w:t>
      </w:r>
      <w:bookmarkStart w:id="0" w:name="_GoBack"/>
      <w:bookmarkEnd w:id="0"/>
    </w:p>
    <w:p w:rsidR="00B21B0F" w:rsidRDefault="00B21B0F" w:rsidP="00B21B0F">
      <w:pPr>
        <w:autoSpaceDE w:val="0"/>
        <w:jc w:val="center"/>
        <w:rPr>
          <w:rFonts w:eastAsia="Arial"/>
          <w:b/>
          <w:bCs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b/>
          <w:bCs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b/>
          <w:bCs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Dotace poskytnuta/ Název projektu:</w:t>
      </w: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Příjemce dotace:</w:t>
      </w: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Statutární zástupce:</w:t>
      </w: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Kontaktní osoba:</w:t>
      </w: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IČO:</w:t>
      </w: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Adresa:</w:t>
      </w: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Číslo smlouvy:</w:t>
      </w: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Vyúčtování provedl:</w:t>
      </w: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tel./e-mail:</w:t>
      </w: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Název projektu:</w:t>
      </w: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Datum realizace:</w:t>
      </w: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Číslo účtu:</w:t>
      </w:r>
    </w:p>
    <w:p w:rsidR="00B21B0F" w:rsidRDefault="00B21B0F" w:rsidP="00B21B0F">
      <w:pPr>
        <w:autoSpaceDE w:val="0"/>
        <w:rPr>
          <w:rFonts w:eastAsia="Arial"/>
          <w:i/>
          <w:iCs/>
          <w:color w:val="000000"/>
          <w:sz w:val="20"/>
          <w:szCs w:val="28"/>
        </w:rPr>
      </w:pPr>
      <w:r>
        <w:rPr>
          <w:rFonts w:eastAsia="Arial"/>
          <w:i/>
          <w:iCs/>
          <w:color w:val="000000"/>
          <w:sz w:val="20"/>
          <w:szCs w:val="28"/>
        </w:rPr>
        <w:t>(ze kterého byla dotace čerpána)</w:t>
      </w: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Stručné slovní hodnocení projektu:</w:t>
      </w: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</w:p>
    <w:p w:rsidR="00B21B0F" w:rsidRDefault="00B21B0F" w:rsidP="00B21B0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hanging="11"/>
        <w:rPr>
          <w:rFonts w:eastAsia="Arial"/>
          <w:color w:val="000000"/>
          <w:szCs w:val="28"/>
          <w:u w:val="single"/>
        </w:rPr>
      </w:pPr>
      <w:r>
        <w:rPr>
          <w:rFonts w:eastAsia="Arial"/>
          <w:color w:val="000000"/>
          <w:szCs w:val="28"/>
          <w:u w:val="single"/>
        </w:rPr>
        <w:lastRenderedPageBreak/>
        <w:t>Náklady na projekt celkem:</w:t>
      </w:r>
    </w:p>
    <w:p w:rsidR="00B21B0F" w:rsidRDefault="00B21B0F" w:rsidP="00B21B0F">
      <w:pPr>
        <w:autoSpaceDE w:val="0"/>
        <w:ind w:hanging="11"/>
        <w:rPr>
          <w:rFonts w:eastAsia="Arial"/>
          <w:color w:val="000000"/>
          <w:sz w:val="16"/>
          <w:szCs w:val="28"/>
        </w:rPr>
      </w:pPr>
    </w:p>
    <w:p w:rsidR="00B21B0F" w:rsidRDefault="00B21B0F" w:rsidP="00B21B0F">
      <w:pPr>
        <w:autoSpaceDE w:val="0"/>
        <w:ind w:firstLine="709"/>
        <w:rPr>
          <w:rFonts w:eastAsia="Arial"/>
          <w:color w:val="000000"/>
          <w:sz w:val="20"/>
          <w:szCs w:val="28"/>
        </w:rPr>
      </w:pPr>
      <w:r>
        <w:rPr>
          <w:rFonts w:eastAsia="Arial"/>
          <w:i/>
          <w:iCs/>
          <w:color w:val="000000"/>
          <w:sz w:val="20"/>
          <w:szCs w:val="28"/>
          <w:u w:val="single"/>
        </w:rPr>
        <w:t>z toho</w:t>
      </w:r>
      <w:r>
        <w:rPr>
          <w:rFonts w:eastAsia="Arial"/>
          <w:color w:val="000000"/>
          <w:sz w:val="20"/>
          <w:szCs w:val="28"/>
        </w:rPr>
        <w:t>:</w:t>
      </w:r>
    </w:p>
    <w:p w:rsidR="00B21B0F" w:rsidRDefault="00B21B0F" w:rsidP="00B21B0F">
      <w:pPr>
        <w:autoSpaceDE w:val="0"/>
        <w:ind w:hanging="11"/>
        <w:rPr>
          <w:rFonts w:eastAsia="Arial"/>
          <w:color w:val="000000"/>
          <w:sz w:val="16"/>
          <w:szCs w:val="28"/>
        </w:rPr>
      </w:pPr>
    </w:p>
    <w:p w:rsidR="00B21B0F" w:rsidRDefault="00B21B0F" w:rsidP="00B21B0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hanging="11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vlastní zdroje:</w:t>
      </w:r>
    </w:p>
    <w:p w:rsidR="00B21B0F" w:rsidRDefault="00B21B0F" w:rsidP="00B21B0F">
      <w:pPr>
        <w:autoSpaceDE w:val="0"/>
        <w:ind w:left="-11"/>
        <w:rPr>
          <w:rFonts w:eastAsia="Arial"/>
          <w:color w:val="000000"/>
          <w:szCs w:val="28"/>
        </w:rPr>
      </w:pPr>
    </w:p>
    <w:p w:rsidR="00B21B0F" w:rsidRDefault="00B21B0F" w:rsidP="00B21B0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hanging="11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dotace MČ Praha 20:</w:t>
      </w:r>
    </w:p>
    <w:p w:rsidR="00B21B0F" w:rsidRDefault="00B21B0F" w:rsidP="00B21B0F">
      <w:pPr>
        <w:autoSpaceDE w:val="0"/>
        <w:ind w:left="-11"/>
        <w:rPr>
          <w:rFonts w:eastAsia="Arial"/>
          <w:color w:val="000000"/>
          <w:kern w:val="16"/>
          <w:sz w:val="16"/>
          <w:szCs w:val="28"/>
        </w:rPr>
      </w:pPr>
    </w:p>
    <w:p w:rsidR="00B21B0F" w:rsidRDefault="00B21B0F" w:rsidP="00B21B0F">
      <w:pPr>
        <w:autoSpaceDE w:val="0"/>
        <w:ind w:firstLine="709"/>
        <w:rPr>
          <w:rFonts w:eastAsia="Arial"/>
          <w:color w:val="000000"/>
          <w:kern w:val="2"/>
          <w:szCs w:val="28"/>
        </w:rPr>
      </w:pPr>
      <w:r>
        <w:rPr>
          <w:rFonts w:eastAsia="Arial"/>
          <w:color w:val="000000"/>
          <w:szCs w:val="28"/>
        </w:rPr>
        <w:t>% podíl dotace MČ na celkových nákladech:</w:t>
      </w:r>
    </w:p>
    <w:p w:rsidR="00B21B0F" w:rsidRDefault="00B21B0F" w:rsidP="00B21B0F">
      <w:pPr>
        <w:autoSpaceDE w:val="0"/>
        <w:ind w:firstLine="709"/>
        <w:rPr>
          <w:rFonts w:eastAsia="Arial"/>
          <w:b/>
          <w:bCs/>
          <w:color w:val="000000"/>
          <w:kern w:val="16"/>
          <w:sz w:val="16"/>
          <w:szCs w:val="28"/>
        </w:rPr>
      </w:pPr>
    </w:p>
    <w:p w:rsidR="00B21B0F" w:rsidRDefault="00B21B0F" w:rsidP="00B21B0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hanging="11"/>
        <w:rPr>
          <w:rFonts w:eastAsia="Arial"/>
          <w:i/>
          <w:iCs/>
          <w:color w:val="000000"/>
          <w:kern w:val="2"/>
          <w:szCs w:val="28"/>
        </w:rPr>
      </w:pPr>
      <w:r>
        <w:rPr>
          <w:rFonts w:eastAsia="Arial"/>
          <w:color w:val="000000"/>
          <w:szCs w:val="28"/>
        </w:rPr>
        <w:t>Finanční prostředky z jiných zdrojů</w:t>
      </w:r>
      <w:r>
        <w:rPr>
          <w:rFonts w:eastAsia="Arial"/>
          <w:i/>
          <w:iCs/>
          <w:color w:val="000000"/>
          <w:szCs w:val="28"/>
        </w:rPr>
        <w:t>:</w:t>
      </w:r>
    </w:p>
    <w:p w:rsidR="00B21B0F" w:rsidRDefault="00B21B0F" w:rsidP="00B21B0F">
      <w:pPr>
        <w:autoSpaceDE w:val="0"/>
        <w:ind w:firstLine="709"/>
        <w:rPr>
          <w:rFonts w:eastAsia="Arial"/>
          <w:color w:val="000000"/>
          <w:szCs w:val="28"/>
        </w:rPr>
      </w:pPr>
      <w:r>
        <w:rPr>
          <w:rFonts w:eastAsia="Arial"/>
          <w:i/>
          <w:iCs/>
          <w:color w:val="000000"/>
          <w:szCs w:val="28"/>
        </w:rPr>
        <w:t>(uveďte sumu a zdroj)</w:t>
      </w: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Vrácené nevyčerpané finanční prostředky MČ Praha 20:</w:t>
      </w:r>
    </w:p>
    <w:p w:rsidR="00B21B0F" w:rsidRDefault="00B21B0F" w:rsidP="00B21B0F">
      <w:pPr>
        <w:autoSpaceDE w:val="0"/>
        <w:rPr>
          <w:rFonts w:eastAsia="Arial"/>
          <w:i/>
          <w:iCs/>
          <w:color w:val="000000"/>
          <w:sz w:val="20"/>
          <w:szCs w:val="28"/>
        </w:rPr>
      </w:pPr>
      <w:r>
        <w:rPr>
          <w:rFonts w:eastAsia="Arial"/>
          <w:i/>
          <w:iCs/>
          <w:color w:val="000000"/>
          <w:sz w:val="20"/>
          <w:szCs w:val="28"/>
        </w:rPr>
        <w:t>(uveďte rovněž datum převodu a doložte fotokopii avíza)</w:t>
      </w:r>
    </w:p>
    <w:p w:rsidR="00B21B0F" w:rsidRDefault="00B21B0F" w:rsidP="00B21B0F">
      <w:pPr>
        <w:autoSpaceDE w:val="0"/>
        <w:rPr>
          <w:rFonts w:eastAsia="Arial"/>
          <w:i/>
          <w:iCs/>
          <w:color w:val="000000"/>
          <w:sz w:val="20"/>
          <w:szCs w:val="28"/>
        </w:rPr>
      </w:pPr>
    </w:p>
    <w:p w:rsidR="00B21B0F" w:rsidRDefault="00B21B0F" w:rsidP="00B21B0F">
      <w:pPr>
        <w:autoSpaceDE w:val="0"/>
        <w:rPr>
          <w:rFonts w:eastAsia="Arial"/>
          <w:i/>
          <w:iCs/>
          <w:color w:val="000000"/>
          <w:sz w:val="20"/>
          <w:szCs w:val="28"/>
        </w:rPr>
      </w:pPr>
    </w:p>
    <w:p w:rsidR="00B21B0F" w:rsidRDefault="00B21B0F" w:rsidP="00B21B0F">
      <w:pPr>
        <w:autoSpaceDE w:val="0"/>
        <w:rPr>
          <w:rFonts w:eastAsia="Arial"/>
          <w:i/>
          <w:iCs/>
          <w:color w:val="000000"/>
          <w:sz w:val="20"/>
          <w:szCs w:val="28"/>
        </w:rPr>
      </w:pPr>
    </w:p>
    <w:p w:rsidR="00B21B0F" w:rsidRDefault="00B21B0F" w:rsidP="00B21B0F">
      <w:pPr>
        <w:autoSpaceDE w:val="0"/>
        <w:rPr>
          <w:rFonts w:eastAsia="Arial"/>
          <w:i/>
          <w:iCs/>
          <w:color w:val="000000"/>
          <w:sz w:val="20"/>
          <w:szCs w:val="28"/>
        </w:rPr>
      </w:pPr>
    </w:p>
    <w:p w:rsidR="00B21B0F" w:rsidRDefault="00B21B0F" w:rsidP="00B21B0F">
      <w:pPr>
        <w:autoSpaceDE w:val="0"/>
        <w:rPr>
          <w:rFonts w:eastAsia="Arial"/>
          <w:i/>
          <w:iCs/>
          <w:color w:val="000000"/>
          <w:sz w:val="20"/>
          <w:szCs w:val="28"/>
        </w:rPr>
      </w:pPr>
    </w:p>
    <w:p w:rsidR="00B21B0F" w:rsidRDefault="00B21B0F" w:rsidP="00B21B0F">
      <w:pPr>
        <w:autoSpaceDE w:val="0"/>
        <w:rPr>
          <w:rFonts w:eastAsia="Arial"/>
          <w:i/>
          <w:iCs/>
          <w:color w:val="000000"/>
          <w:sz w:val="20"/>
          <w:szCs w:val="28"/>
        </w:rPr>
      </w:pPr>
    </w:p>
    <w:p w:rsidR="00B21B0F" w:rsidRDefault="00B21B0F" w:rsidP="00B21B0F">
      <w:pPr>
        <w:autoSpaceDE w:val="0"/>
        <w:rPr>
          <w:rFonts w:eastAsia="Arial"/>
          <w:i/>
          <w:iCs/>
          <w:color w:val="000000"/>
          <w:sz w:val="20"/>
          <w:szCs w:val="28"/>
        </w:rPr>
      </w:pPr>
    </w:p>
    <w:p w:rsidR="00B21B0F" w:rsidRDefault="00B21B0F" w:rsidP="00B21B0F">
      <w:pPr>
        <w:autoSpaceDE w:val="0"/>
        <w:rPr>
          <w:rFonts w:eastAsia="Arial"/>
          <w:i/>
          <w:iCs/>
          <w:color w:val="000000"/>
          <w:sz w:val="2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lastRenderedPageBreak/>
        <w:t>Účelové použití dotace:</w:t>
      </w:r>
    </w:p>
    <w:p w:rsidR="00B21B0F" w:rsidRDefault="00B21B0F" w:rsidP="00B21B0F">
      <w:pPr>
        <w:autoSpaceDE w:val="0"/>
        <w:rPr>
          <w:rFonts w:eastAsia="Arial"/>
          <w:i/>
          <w:iCs/>
          <w:color w:val="000000"/>
          <w:sz w:val="20"/>
          <w:szCs w:val="28"/>
        </w:rPr>
      </w:pPr>
      <w:r>
        <w:rPr>
          <w:rFonts w:eastAsia="Arial"/>
          <w:i/>
          <w:iCs/>
          <w:color w:val="000000"/>
          <w:sz w:val="20"/>
          <w:szCs w:val="28"/>
        </w:rPr>
        <w:t>(čerpání doložte kopií účetního dokladu, na kterém vyznačte položky hrazené z dotace MČ Praha 20)</w:t>
      </w: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ascii="Times New Roman" w:eastAsia="Arial" w:hAnsi="Times New Roman" w:cs="Times New Roman"/>
          <w:color w:val="000000"/>
          <w:kern w:val="2"/>
          <w:szCs w:val="28"/>
        </w:rPr>
        <w:object w:dxaOrig="9300" w:dyaOrig="9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8pt;height:468pt" o:ole="">
            <v:imagedata r:id="rId7" o:title=""/>
          </v:shape>
          <o:OLEObject Type="Embed" ProgID="Excel.Sheet.8" ShapeID="_x0000_i1025" DrawAspect="Content" ObjectID="_1460960907" r:id="rId8"/>
        </w:object>
      </w: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Datum vyúčtování:</w:t>
      </w: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</w:p>
    <w:p w:rsidR="00B21B0F" w:rsidRDefault="00B21B0F" w:rsidP="00B21B0F">
      <w:pPr>
        <w:autoSpaceDE w:val="0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Razítko a podpis osoby odpovědné za projekt:</w:t>
      </w:r>
    </w:p>
    <w:p w:rsidR="00B21B0F" w:rsidRDefault="00B21B0F" w:rsidP="00B21B0F"/>
    <w:p w:rsidR="00B21B0F" w:rsidRDefault="00B21B0F" w:rsidP="00B21B0F">
      <w:pPr>
        <w:autoSpaceDE w:val="0"/>
        <w:rPr>
          <w:rFonts w:eastAsia="Arial"/>
          <w:color w:val="000000"/>
          <w:sz w:val="20"/>
          <w:szCs w:val="28"/>
        </w:rPr>
      </w:pPr>
    </w:p>
    <w:sectPr w:rsidR="00B2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39D3"/>
    <w:multiLevelType w:val="hybridMultilevel"/>
    <w:tmpl w:val="32846AC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85BA5"/>
    <w:multiLevelType w:val="hybridMultilevel"/>
    <w:tmpl w:val="039CCE9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0F"/>
    <w:rsid w:val="006A1ADA"/>
    <w:rsid w:val="00856965"/>
    <w:rsid w:val="00B2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Vedralová Michaela</cp:lastModifiedBy>
  <cp:revision>3</cp:revision>
  <dcterms:created xsi:type="dcterms:W3CDTF">2013-08-20T11:41:00Z</dcterms:created>
  <dcterms:modified xsi:type="dcterms:W3CDTF">2014-05-07T07:42:00Z</dcterms:modified>
</cp:coreProperties>
</file>