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D" w:rsidRDefault="00A63D0D" w:rsidP="00A63D0D">
      <w:r>
        <w:t xml:space="preserve">Stavba haly 40000 m2 v logistické parku P3 Prague (otázka </w:t>
      </w:r>
      <w:proofErr w:type="gramStart"/>
      <w:r>
        <w:t>č.3)</w:t>
      </w:r>
      <w:proofErr w:type="gramEnd"/>
    </w:p>
    <w:p w:rsidR="00A63D0D" w:rsidRDefault="00A63D0D" w:rsidP="00A63D0D">
      <w:pPr>
        <w:pStyle w:val="Odstavecseseznamem"/>
        <w:numPr>
          <w:ilvl w:val="0"/>
          <w:numId w:val="1"/>
        </w:numPr>
        <w:rPr>
          <w:color w:val="FF0000"/>
        </w:rPr>
      </w:pPr>
      <w:r>
        <w:t xml:space="preserve">V současné době je platné stavební povolení pro pět  skladový hal  pod názvem „VGP PARK, Praha 20- Horní Počernice, </w:t>
      </w:r>
      <w:proofErr w:type="spellStart"/>
      <w:proofErr w:type="gramStart"/>
      <w:r>
        <w:t>IV.etapa</w:t>
      </w:r>
      <w:proofErr w:type="spellEnd"/>
      <w:proofErr w:type="gramEnd"/>
      <w:r>
        <w:t xml:space="preserve">“. Z toho objekt Datového centra byl již v roce 2014 realizován. </w:t>
      </w:r>
      <w:r w:rsidR="00EE4F06">
        <w:rPr>
          <w:color w:val="FF0000"/>
        </w:rPr>
        <w:br/>
      </w:r>
      <w:hyperlink r:id="rId6" w:history="1">
        <w:r w:rsidR="00EE4F06" w:rsidRPr="001F5992">
          <w:rPr>
            <w:rStyle w:val="Hypertextovodkaz"/>
            <w:noProof/>
            <w:lang w:eastAsia="cs-CZ"/>
          </w:rPr>
          <w:drawing>
            <wp:inline distT="0" distB="0" distL="0" distR="0" wp14:anchorId="020578DC" wp14:editId="26FA52AF">
              <wp:extent cx="291374" cy="25200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.pn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374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E4F06" w:rsidRPr="001F5992">
          <w:rPr>
            <w:rStyle w:val="Hypertextovodkaz"/>
          </w:rPr>
          <w:t>stavební povolení.pdf</w:t>
        </w:r>
      </w:hyperlink>
    </w:p>
    <w:p w:rsidR="00EE4F06" w:rsidRDefault="00BA1B8C" w:rsidP="00A63D0D">
      <w:pPr>
        <w:pStyle w:val="Odstavecseseznamem"/>
        <w:keepNext/>
        <w:numPr>
          <w:ilvl w:val="0"/>
          <w:numId w:val="1"/>
        </w:numPr>
      </w:pPr>
      <w:r>
        <w:t xml:space="preserve">Zákres do území na plánovanou halu </w:t>
      </w:r>
      <w:r w:rsidR="00EE4F06">
        <w:br/>
      </w:r>
      <w:hyperlink r:id="rId8" w:history="1">
        <w:r w:rsidR="00EE4F06" w:rsidRPr="00BC7635">
          <w:rPr>
            <w:rStyle w:val="Hypertextovodkaz"/>
            <w:noProof/>
            <w:lang w:eastAsia="cs-CZ"/>
          </w:rPr>
          <w:drawing>
            <wp:inline distT="0" distB="0" distL="0" distR="0" wp14:anchorId="17E0C19A" wp14:editId="246FE300">
              <wp:extent cx="291374" cy="252000"/>
              <wp:effectExtent l="0" t="0" r="0" b="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.pn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374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C7635" w:rsidRPr="00BC7635">
          <w:rPr>
            <w:rStyle w:val="Hypertextovodkaz"/>
          </w:rPr>
          <w:t>mapy.pdf</w:t>
        </w:r>
      </w:hyperlink>
    </w:p>
    <w:p w:rsidR="00EE4F06" w:rsidRPr="00EE4F06" w:rsidRDefault="00A63D0D" w:rsidP="00A63D0D">
      <w:pPr>
        <w:pStyle w:val="Odstavecseseznamem"/>
        <w:keepNext/>
        <w:numPr>
          <w:ilvl w:val="0"/>
          <w:numId w:val="1"/>
        </w:numPr>
      </w:pPr>
      <w:r>
        <w:t xml:space="preserve">Dne </w:t>
      </w:r>
      <w:proofErr w:type="gramStart"/>
      <w:r>
        <w:t>4.8. 2015</w:t>
      </w:r>
      <w:proofErr w:type="gramEnd"/>
      <w:r>
        <w:t xml:space="preserve"> bylo na ÚMČ Praha 20 doručeno Zahájení zjišťovacího řízení podle zákona č.100/2001 Sb., o posuzování vlivů na životní prostředí, ze dne 30.7.2015. </w:t>
      </w:r>
    </w:p>
    <w:p w:rsidR="00A63D0D" w:rsidRPr="00BA1B8C" w:rsidRDefault="001F5992" w:rsidP="00BC7635">
      <w:pPr>
        <w:pStyle w:val="Odstavecseseznamem"/>
        <w:keepNext/>
        <w:numPr>
          <w:ilvl w:val="0"/>
          <w:numId w:val="1"/>
        </w:numPr>
      </w:pPr>
      <w:hyperlink r:id="rId9" w:history="1">
        <w:r w:rsidR="00EE4F06" w:rsidRPr="001F5992">
          <w:rPr>
            <w:rStyle w:val="Hypertextovodkaz"/>
            <w:noProof/>
            <w:lang w:eastAsia="cs-CZ"/>
          </w:rPr>
          <w:drawing>
            <wp:inline distT="0" distB="0" distL="0" distR="0" wp14:anchorId="6F0F998C" wp14:editId="44827443">
              <wp:extent cx="291374" cy="252000"/>
              <wp:effectExtent l="0" t="0" r="0" b="0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.pn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374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C7635" w:rsidRPr="001F5992">
          <w:rPr>
            <w:rStyle w:val="Hypertextovodkaz"/>
          </w:rPr>
          <w:t>zahájení zjišťovacího řízení.pdf</w:t>
        </w:r>
      </w:hyperlink>
      <w:r w:rsidR="00EE4F06">
        <w:br/>
      </w:r>
      <w:r w:rsidR="00A63D0D">
        <w:t xml:space="preserve">Vzhledem k významu tohoto materiálu a k nutnosti projednání v komisích RMŘ, požádala  Rada MČ  dne </w:t>
      </w:r>
      <w:proofErr w:type="gramStart"/>
      <w:r w:rsidR="00A63D0D">
        <w:t>11.8.2015</w:t>
      </w:r>
      <w:proofErr w:type="gramEnd"/>
      <w:r w:rsidR="00A63D0D">
        <w:t xml:space="preserve"> o prodloužení lhůty k vyjádření k oznámení tohoto záměru.  Dne </w:t>
      </w:r>
      <w:proofErr w:type="gramStart"/>
      <w:r w:rsidR="00A63D0D">
        <w:t>24.8.2015</w:t>
      </w:r>
      <w:proofErr w:type="gramEnd"/>
      <w:r w:rsidR="00A63D0D">
        <w:t xml:space="preserve"> jsme obdrželi negativní vyjádření magistrátu k prodloužení této lhůty z důvodu, že zákon neobsahuje žádné ustanovení, které by  prodloužení této lhůty umožňovalo. Současně bylo konstatováno, že vyjádření městské části považuje magistrát za </w:t>
      </w:r>
      <w:proofErr w:type="gramStart"/>
      <w:r w:rsidR="00A63D0D">
        <w:t>důležité , naši</w:t>
      </w:r>
      <w:proofErr w:type="gramEnd"/>
      <w:r w:rsidR="00A63D0D">
        <w:t xml:space="preserve"> žádost bere na vědomí a žádá o zaslání našeho vyjádření v co nejbližším možném termínu</w:t>
      </w:r>
      <w:r w:rsidR="00EE4F06">
        <w:t>.</w:t>
      </w:r>
      <w:r w:rsidR="00EE4F06">
        <w:br/>
      </w:r>
      <w:r w:rsidR="00EE4F06">
        <w:rPr>
          <w:noProof/>
          <w:color w:val="FF0000"/>
          <w:lang w:eastAsia="cs-CZ"/>
        </w:rPr>
        <w:drawing>
          <wp:inline distT="0" distB="0" distL="0" distR="0" wp14:anchorId="1DC5A63A" wp14:editId="4286C1D5">
            <wp:extent cx="291374" cy="252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="00BC7635" w:rsidRPr="00BC7635">
          <w:rPr>
            <w:rStyle w:val="Hypertextovodkaz"/>
          </w:rPr>
          <w:t>vyjádření Odboru ochrany prostředí MHMP.pdf</w:t>
        </w:r>
      </w:hyperlink>
    </w:p>
    <w:p w:rsidR="00BA1B8C" w:rsidRPr="00BA1B8C" w:rsidRDefault="00BA1B8C" w:rsidP="00BC7635">
      <w:pPr>
        <w:pStyle w:val="Odstavecseseznamem"/>
        <w:numPr>
          <w:ilvl w:val="0"/>
          <w:numId w:val="1"/>
        </w:numPr>
      </w:pPr>
      <w:r w:rsidRPr="001B6C24">
        <w:t xml:space="preserve">Stanovisko </w:t>
      </w:r>
      <w:proofErr w:type="spellStart"/>
      <w:proofErr w:type="gramStart"/>
      <w:r w:rsidRPr="001B6C24">
        <w:t>hl.m.</w:t>
      </w:r>
      <w:proofErr w:type="gramEnd"/>
      <w:r w:rsidRPr="001B6C24">
        <w:t>Prahy</w:t>
      </w:r>
      <w:proofErr w:type="spellEnd"/>
      <w:r w:rsidR="00EE4F06">
        <w:t>.</w:t>
      </w:r>
      <w:r w:rsidR="00EE4F06">
        <w:br/>
      </w:r>
      <w:hyperlink r:id="rId11" w:history="1">
        <w:r w:rsidR="00EE4F06" w:rsidRPr="001F5992">
          <w:rPr>
            <w:rStyle w:val="Hypertextovodkaz"/>
            <w:noProof/>
            <w:lang w:eastAsia="cs-CZ"/>
          </w:rPr>
          <w:drawing>
            <wp:inline distT="0" distB="0" distL="0" distR="0" wp14:anchorId="72AF8FA4" wp14:editId="542670AD">
              <wp:extent cx="291374" cy="252000"/>
              <wp:effectExtent l="0" t="0" r="0" b="0"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.pn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374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C7635" w:rsidRPr="001F5992">
          <w:rPr>
            <w:rStyle w:val="Hypertextovodkaz"/>
          </w:rPr>
          <w:t>žádost o další posouzení.pdf</w:t>
        </w:r>
      </w:hyperlink>
    </w:p>
    <w:p w:rsidR="00EE4F06" w:rsidRDefault="00BA1B8C" w:rsidP="00BC7635">
      <w:pPr>
        <w:pStyle w:val="Odstavecseseznamem"/>
        <w:numPr>
          <w:ilvl w:val="0"/>
          <w:numId w:val="1"/>
        </w:numPr>
      </w:pPr>
      <w:r w:rsidRPr="001B6C24">
        <w:t xml:space="preserve">Stanovisko urbanistky </w:t>
      </w:r>
      <w:r w:rsidR="00EE4F06">
        <w:rPr>
          <w:color w:val="FF0000"/>
        </w:rPr>
        <w:br/>
      </w:r>
      <w:hyperlink r:id="rId12" w:history="1">
        <w:r w:rsidR="00EE4F06" w:rsidRPr="001F5992">
          <w:rPr>
            <w:rStyle w:val="Hypertextovodkaz"/>
            <w:noProof/>
            <w:lang w:eastAsia="cs-CZ"/>
          </w:rPr>
          <w:drawing>
            <wp:inline distT="0" distB="0" distL="0" distR="0" wp14:anchorId="3E21B1B1" wp14:editId="2DAAA220">
              <wp:extent cx="291374" cy="252000"/>
              <wp:effectExtent l="0" t="0" r="0" b="0"/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.pn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374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C7635" w:rsidRPr="001F5992">
          <w:rPr>
            <w:rStyle w:val="Hypertextovodkaz"/>
          </w:rPr>
          <w:t xml:space="preserve">skladové </w:t>
        </w:r>
        <w:proofErr w:type="spellStart"/>
        <w:r w:rsidR="00BC7635" w:rsidRPr="001F5992">
          <w:rPr>
            <w:rStyle w:val="Hypertextovodkaz"/>
          </w:rPr>
          <w:t>haly_posudek</w:t>
        </w:r>
        <w:proofErr w:type="spellEnd"/>
        <w:r w:rsidR="00BC7635" w:rsidRPr="001F5992">
          <w:rPr>
            <w:rStyle w:val="Hypertextovodkaz"/>
          </w:rPr>
          <w:t xml:space="preserve"> architekta.pdf</w:t>
        </w:r>
      </w:hyperlink>
    </w:p>
    <w:p w:rsidR="00A63D0D" w:rsidRDefault="00A63D0D" w:rsidP="00A63D0D">
      <w:pPr>
        <w:pStyle w:val="Odstavecseseznamem"/>
        <w:numPr>
          <w:ilvl w:val="0"/>
          <w:numId w:val="1"/>
        </w:numPr>
      </w:pPr>
      <w:r>
        <w:t xml:space="preserve">Na jednání RMČ dne </w:t>
      </w:r>
      <w:proofErr w:type="gramStart"/>
      <w:r>
        <w:t>25.8.2015</w:t>
      </w:r>
      <w:proofErr w:type="gramEnd"/>
      <w:r>
        <w:t xml:space="preserve">,byl přítomen i zástupce P3 park ing. Míček. Po diskusi a odchodu zástupce investora, při projednávání tohoto materiálu byla předložena stanoviska jednotlivých komisí. </w:t>
      </w:r>
    </w:p>
    <w:p w:rsidR="004065F9" w:rsidRDefault="00A63D0D" w:rsidP="00A63D0D">
      <w:r>
        <w:t xml:space="preserve">Komise KVÚR: zmatečnost dokumentace, neřešení odkanalizování záměru, degradace krajinného rázu, negativní ovlivnění pozemních vod, negativní ovlivnění přírodní památky Chvalský lom, kolize s rezervou pro vybudování vodojemu, záměr je možný podle územního plánu pouze jako výjimečně přípustný, studie dopravy počítá s dosud neexistujícími dopravními stavbami. </w:t>
      </w:r>
      <w:hyperlink r:id="rId13" w:history="1">
        <w:r w:rsidR="00F27600">
          <w:rPr>
            <w:rStyle w:val="Hypertextovodkaz"/>
            <w:color w:val="0070C0"/>
          </w:rPr>
          <w:t>http://www.pocernice.cz/app/uploads/2015/10/zapis-z-kvur-z-2015-08-24-final1.pdf</w:t>
        </w:r>
      </w:hyperlink>
      <w:bookmarkStart w:id="0" w:name="_GoBack"/>
      <w:bookmarkEnd w:id="0"/>
    </w:p>
    <w:p w:rsidR="00327172" w:rsidRDefault="00A63D0D" w:rsidP="003F5B3D">
      <w:pPr>
        <w:spacing w:after="0"/>
      </w:pPr>
      <w:r>
        <w:t xml:space="preserve">Komise dopravy: doporučuje záměr nepodporovat z hlediska zvýšení intenzity dopravy </w:t>
      </w:r>
    </w:p>
    <w:p w:rsidR="00327172" w:rsidRPr="001F5992" w:rsidRDefault="001F5992" w:rsidP="003F5B3D">
      <w:pPr>
        <w:spacing w:after="0"/>
        <w:rPr>
          <w:rStyle w:val="Hypertextovodkaz"/>
        </w:rPr>
      </w:pPr>
      <w:r>
        <w:fldChar w:fldCharType="begin"/>
      </w:r>
      <w:r>
        <w:instrText xml:space="preserve"> HYPERLINK "http://www.pocernice.cz/app/uploads/2015/12/zapis-komise-dopravy-p3.pdf" </w:instrText>
      </w:r>
      <w:r>
        <w:fldChar w:fldCharType="separate"/>
      </w:r>
      <w:r w:rsidR="00327172" w:rsidRPr="001F5992">
        <w:rPr>
          <w:rStyle w:val="Hypertextovodkaz"/>
        </w:rPr>
        <w:t>http://www.pocernice.cz/userfiles-sync/jenikovad/zapis-komise-dopravy-p3.pdf</w:t>
      </w:r>
    </w:p>
    <w:p w:rsidR="00A63D0D" w:rsidRPr="001F5992" w:rsidRDefault="001F5992" w:rsidP="00A63D0D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"http://www.pocernice.cz/app/uploads/2015/12/7-stanovislo-ing-rittenauera.pdf" </w:instrText>
      </w:r>
      <w:r>
        <w:fldChar w:fldCharType="separate"/>
      </w:r>
      <w:r w:rsidR="00EE4F06" w:rsidRPr="001F5992">
        <w:rPr>
          <w:rStyle w:val="Hypertextovodkaz"/>
          <w:noProof/>
          <w:lang w:eastAsia="cs-CZ"/>
        </w:rPr>
        <w:drawing>
          <wp:inline distT="0" distB="0" distL="0" distR="0" wp14:anchorId="005E31AB" wp14:editId="38A413C9">
            <wp:extent cx="291374" cy="252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BC7635" w:rsidRPr="001F5992">
        <w:rPr>
          <w:rStyle w:val="Hypertextovodkaz"/>
        </w:rPr>
        <w:t>stanovislo</w:t>
      </w:r>
      <w:proofErr w:type="spellEnd"/>
      <w:r w:rsidR="00BC7635" w:rsidRPr="001F5992">
        <w:rPr>
          <w:rStyle w:val="Hypertextovodkaz"/>
        </w:rPr>
        <w:t xml:space="preserve"> ing. Rittenauera.pdf</w:t>
      </w:r>
    </w:p>
    <w:p w:rsidR="00A63D0D" w:rsidRDefault="001F5992" w:rsidP="00A63D0D">
      <w:r>
        <w:fldChar w:fldCharType="end"/>
      </w:r>
      <w:r w:rsidR="00A63D0D">
        <w:t>Komise životního prostředí: komise záměr nedoporučuje z důvodu dalšího enormního dopravního a hlukového zatížení městské části. Po dořešení možnosti realizace nájezdu z ul. Bystrá na R10 a dořešení dopravy zaměstnanců, znovu</w:t>
      </w:r>
      <w:r w:rsidR="00327172">
        <w:t xml:space="preserve"> tento záměr předložit komisím.</w:t>
      </w:r>
    </w:p>
    <w:p w:rsidR="00327172" w:rsidRPr="001F5992" w:rsidRDefault="001F5992" w:rsidP="00A63D0D">
      <w:pPr>
        <w:rPr>
          <w:rStyle w:val="Hypertextovodkaz"/>
        </w:rPr>
      </w:pPr>
      <w:r>
        <w:fldChar w:fldCharType="begin"/>
      </w:r>
      <w:r>
        <w:instrText xml:space="preserve"> HYPERLINK "http://www.pocernice.cz/app/uploads/2015/12/zapis-z-kzp-12-8-2015.pdf" </w:instrText>
      </w:r>
      <w:r>
        <w:fldChar w:fldCharType="separate"/>
      </w:r>
      <w:r w:rsidR="00327172" w:rsidRPr="001F5992">
        <w:rPr>
          <w:rStyle w:val="Hypertextovodkaz"/>
        </w:rPr>
        <w:t>http://www.pocernice.cz/userfiles-sync/cechurovaj/zapis-z-kzp-12-8-2015.pdf</w:t>
      </w:r>
    </w:p>
    <w:p w:rsidR="00327172" w:rsidRDefault="001F5992" w:rsidP="00A63D0D">
      <w:r>
        <w:fldChar w:fldCharType="end"/>
      </w:r>
    </w:p>
    <w:p w:rsidR="00271BA4" w:rsidRDefault="00A63D0D" w:rsidP="00A63D0D">
      <w:r>
        <w:lastRenderedPageBreak/>
        <w:t xml:space="preserve">Rada vydala usnesení, že nesouhlasí s tímto záměrem a požaduje projednání záměru dle zákona 100/2001 Sb. o posuzování vlivů na životní </w:t>
      </w:r>
      <w:proofErr w:type="gramStart"/>
      <w:r>
        <w:t>prostředí  tzv.</w:t>
      </w:r>
      <w:proofErr w:type="gramEnd"/>
      <w:r>
        <w:t xml:space="preserve"> velká EIA a v tomto usnesení také uvedla závěry z jednotlivých komisí. ( podrobné zápisy jsou na </w:t>
      </w:r>
      <w:hyperlink r:id="rId14" w:history="1">
        <w:r w:rsidR="00271BA4" w:rsidRPr="008E1B5E">
          <w:rPr>
            <w:rStyle w:val="Hypertextovodkaz"/>
          </w:rPr>
          <w:t>www.pocernice.cz)</w:t>
        </w:r>
      </w:hyperlink>
      <w:r w:rsidR="00271BA4">
        <w:t xml:space="preserve"> </w:t>
      </w:r>
    </w:p>
    <w:p w:rsidR="00271BA4" w:rsidRDefault="00271BA4" w:rsidP="003F5B3D">
      <w:pPr>
        <w:spacing w:after="0"/>
      </w:pPr>
      <w:r>
        <w:t xml:space="preserve">Zápis z jednání RMČ  č. 28 – 2015 ze dne </w:t>
      </w:r>
      <w:proofErr w:type="gramStart"/>
      <w:r>
        <w:t>25.8.2015</w:t>
      </w:r>
      <w:proofErr w:type="gramEnd"/>
      <w:r>
        <w:t xml:space="preserve">, </w:t>
      </w:r>
      <w:r>
        <w:rPr>
          <w:rFonts w:ascii="Arial" w:hAnsi="Arial" w:cs="Arial"/>
          <w:b/>
          <w:bCs/>
          <w:sz w:val="16"/>
          <w:szCs w:val="16"/>
          <w:u w:val="single"/>
        </w:rPr>
        <w:t>Usnesení č. 28/2.11/15</w:t>
      </w:r>
    </w:p>
    <w:p w:rsidR="00271BA4" w:rsidRPr="00F27600" w:rsidRDefault="00F27600" w:rsidP="003F5B3D">
      <w:pPr>
        <w:spacing w:after="0"/>
        <w:rPr>
          <w:rStyle w:val="Hypertextovodkaz"/>
        </w:rPr>
      </w:pPr>
      <w:r>
        <w:fldChar w:fldCharType="begin"/>
      </w:r>
      <w:r>
        <w:instrText xml:space="preserve"> HYPERLINK "http://www.pocernice.cz/samosprava/rada/zapisy-rady/" </w:instrText>
      </w:r>
      <w:r>
        <w:fldChar w:fldCharType="separate"/>
      </w:r>
      <w:r w:rsidR="00271BA4" w:rsidRPr="00F27600">
        <w:rPr>
          <w:rStyle w:val="Hypertextovodkaz"/>
        </w:rPr>
        <w:t>http://www.pocernice.cz/samosprava/rada/zapisy-rady/</w:t>
      </w:r>
    </w:p>
    <w:p w:rsidR="00A63D0D" w:rsidRDefault="00F27600" w:rsidP="00A63D0D">
      <w:pPr>
        <w:pStyle w:val="Odstavecseseznamem"/>
        <w:numPr>
          <w:ilvl w:val="0"/>
          <w:numId w:val="1"/>
        </w:numPr>
      </w:pPr>
      <w:r>
        <w:fldChar w:fldCharType="end"/>
      </w:r>
      <w:proofErr w:type="gramStart"/>
      <w:r w:rsidR="00A63D0D">
        <w:t>26.8.2015</w:t>
      </w:r>
      <w:proofErr w:type="gramEnd"/>
      <w:r w:rsidR="00A63D0D">
        <w:t xml:space="preserve"> bylo setkání lídrů zvolených stran, které svolala starostka MČ, aby byli informováni o průběhu situace ohledně záměru výstavby haly</w:t>
      </w:r>
    </w:p>
    <w:p w:rsidR="00A63D0D" w:rsidRDefault="00A63D0D" w:rsidP="00A63D0D">
      <w:pPr>
        <w:pStyle w:val="Odstavecseseznamem"/>
        <w:numPr>
          <w:ilvl w:val="0"/>
          <w:numId w:val="1"/>
        </w:numPr>
      </w:pPr>
      <w:proofErr w:type="gramStart"/>
      <w:r>
        <w:t>2.9.2015</w:t>
      </w:r>
      <w:proofErr w:type="gramEnd"/>
      <w:r>
        <w:t xml:space="preserve"> se pracovního setkání zastupitelů účastnil zástupce investora  P3 a </w:t>
      </w:r>
      <w:proofErr w:type="spellStart"/>
      <w:r>
        <w:t>CzechInvestu</w:t>
      </w:r>
      <w:proofErr w:type="spellEnd"/>
      <w:r>
        <w:t>, aby zodpověděli jejich otázky</w:t>
      </w:r>
    </w:p>
    <w:p w:rsidR="00A63D0D" w:rsidRDefault="00A63D0D" w:rsidP="00A63D0D">
      <w:pPr>
        <w:pStyle w:val="Odstavecseseznamem"/>
        <w:numPr>
          <w:ilvl w:val="0"/>
          <w:numId w:val="1"/>
        </w:numPr>
      </w:pPr>
      <w:r>
        <w:t xml:space="preserve">Zástupci investora P3 a také </w:t>
      </w:r>
      <w:proofErr w:type="spellStart"/>
      <w:r>
        <w:t>CzechInvestu</w:t>
      </w:r>
      <w:proofErr w:type="spellEnd"/>
      <w:r>
        <w:t xml:space="preserve"> se zúčastnili  veřejného jednání Zastupitelstva MČ, dne </w:t>
      </w:r>
      <w:proofErr w:type="gramStart"/>
      <w:r>
        <w:t>7.9.2015</w:t>
      </w:r>
      <w:proofErr w:type="gramEnd"/>
      <w:r>
        <w:t>. Na tomto jednání probíhala rozsáhlá diskuse, záměr nebyl zařazen na program jednání a nebylo k němu přijato žádné usnesení zastupitelstva.</w:t>
      </w:r>
    </w:p>
    <w:p w:rsidR="00A63D0D" w:rsidRDefault="00A63D0D" w:rsidP="00A63D0D">
      <w:pPr>
        <w:pStyle w:val="Odstavecseseznamem"/>
        <w:numPr>
          <w:ilvl w:val="0"/>
          <w:numId w:val="1"/>
        </w:numPr>
      </w:pPr>
      <w:r>
        <w:t xml:space="preserve">Zástupci investora P3 Požádali o schůzku členy Rady MČ.  Schůzka proběhla v zasedací místnosti ÚMČ za účasti některých členů RMČ, zástupce firmy P3 , Czech Invest, OS Život ve městě a zástupců firmy Amazon, kteří se poděkovali za </w:t>
      </w:r>
      <w:proofErr w:type="gramStart"/>
      <w:r>
        <w:t>možnost  představit</w:t>
      </w:r>
      <w:proofErr w:type="gramEnd"/>
      <w:r>
        <w:t xml:space="preserve"> se, když byli v České republice na otevření jejich centra v Dobrovízi. Radní znovu zopakovali Usnesení ze dne </w:t>
      </w:r>
      <w:proofErr w:type="gramStart"/>
      <w:r>
        <w:t>25.8.2015</w:t>
      </w:r>
      <w:proofErr w:type="gramEnd"/>
      <w:r>
        <w:t xml:space="preserve"> a špatnou dopravní situaci v Horních Počernicích, kterou by záměr investora ještě více zhoršil. Bylo konstatováno, že ke zlepšení dopravy může napomoct vybudování MÚK Beranka, sjezd naR10 z ulice Bystrá, propojení průmyslové zóny na </w:t>
      </w:r>
      <w:proofErr w:type="spellStart"/>
      <w:proofErr w:type="gramStart"/>
      <w:r>
        <w:t>k.ú.Černý</w:t>
      </w:r>
      <w:proofErr w:type="spellEnd"/>
      <w:proofErr w:type="gramEnd"/>
      <w:r>
        <w:t xml:space="preserve"> Most, vybudování železničního podjezdu ul. Bystrá, zklidnění Náchodské ulice a realizace protihlukových opatření na D11 a pražském okruhu bez ohledu na jejich zkapacitnění.</w:t>
      </w:r>
    </w:p>
    <w:p w:rsidR="00EE4F06" w:rsidRPr="00EE4F06" w:rsidRDefault="00EE4F06" w:rsidP="00BC7635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noProof/>
          <w:color w:val="FF0000"/>
          <w:lang w:eastAsia="cs-CZ"/>
        </w:rPr>
        <w:drawing>
          <wp:inline distT="0" distB="0" distL="0" distR="0" wp14:anchorId="40B4E888" wp14:editId="77497F0C">
            <wp:extent cx="291374" cy="252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="00BC7635" w:rsidRPr="00BC7635">
          <w:rPr>
            <w:rStyle w:val="Hypertextovodkaz"/>
          </w:rPr>
          <w:t>nutné změny.pdf</w:t>
        </w:r>
      </w:hyperlink>
    </w:p>
    <w:p w:rsidR="00EE4F06" w:rsidRDefault="001C1A20" w:rsidP="001C1A20">
      <w:pPr>
        <w:pStyle w:val="Odstavecseseznamem"/>
        <w:numPr>
          <w:ilvl w:val="0"/>
          <w:numId w:val="1"/>
        </w:numPr>
        <w:rPr>
          <w:color w:val="FF0000"/>
        </w:rPr>
      </w:pPr>
      <w:r w:rsidRPr="001B6C24">
        <w:t xml:space="preserve">RMČ na svém jednání </w:t>
      </w:r>
      <w:proofErr w:type="gramStart"/>
      <w:r w:rsidRPr="001B6C24">
        <w:t>22.9.2015</w:t>
      </w:r>
      <w:proofErr w:type="gramEnd"/>
      <w:r w:rsidRPr="001B6C24">
        <w:t xml:space="preserve"> schválila dopis premiérovi </w:t>
      </w:r>
      <w:r w:rsidR="00BA1B8C" w:rsidRPr="001B6C24">
        <w:t xml:space="preserve"> </w:t>
      </w:r>
      <w:proofErr w:type="spellStart"/>
      <w:r w:rsidRPr="001B6C24">
        <w:t>B.Sobotkovi</w:t>
      </w:r>
      <w:proofErr w:type="spellEnd"/>
      <w:r w:rsidRPr="001B6C24">
        <w:t xml:space="preserve"> </w:t>
      </w:r>
    </w:p>
    <w:p w:rsidR="00EE4F06" w:rsidRPr="00981FA1" w:rsidRDefault="00981FA1" w:rsidP="00BC7635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begin"/>
      </w:r>
      <w:r>
        <w:instrText xml:space="preserve"> HYPERLINK "http://www.pocernice.cz/app/uploads/2015/12/9-dopis-radnich-predsedovi-vlady.pdf" </w:instrText>
      </w:r>
      <w:r>
        <w:fldChar w:fldCharType="separate"/>
      </w:r>
      <w:r w:rsidR="00EE4F06" w:rsidRPr="00981FA1">
        <w:rPr>
          <w:rStyle w:val="Hypertextovodkaz"/>
          <w:noProof/>
          <w:lang w:eastAsia="cs-CZ"/>
        </w:rPr>
        <w:drawing>
          <wp:inline distT="0" distB="0" distL="0" distR="0" wp14:anchorId="68BF1B89" wp14:editId="06904B5D">
            <wp:extent cx="291374" cy="252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635" w:rsidRPr="00981FA1">
        <w:rPr>
          <w:rStyle w:val="Hypertextovodkaz"/>
        </w:rPr>
        <w:t>dopis radních předsedovi vlády.pdf</w:t>
      </w:r>
    </w:p>
    <w:p w:rsidR="00EE4F06" w:rsidRPr="00EE4F06" w:rsidRDefault="00981FA1" w:rsidP="001C1A20">
      <w:pPr>
        <w:pStyle w:val="Odstavecseseznamem"/>
        <w:numPr>
          <w:ilvl w:val="0"/>
          <w:numId w:val="1"/>
        </w:numPr>
      </w:pPr>
      <w:r>
        <w:fldChar w:fldCharType="end"/>
      </w:r>
      <w:proofErr w:type="gramStart"/>
      <w:r w:rsidR="001C1A20" w:rsidRPr="001B6C24">
        <w:t>29.9.2015</w:t>
      </w:r>
      <w:proofErr w:type="gramEnd"/>
      <w:r w:rsidR="001C1A20" w:rsidRPr="001B6C24">
        <w:t xml:space="preserve"> na základě žádosti </w:t>
      </w:r>
      <w:r w:rsidR="00BA1B8C" w:rsidRPr="001B6C24">
        <w:t xml:space="preserve">o </w:t>
      </w:r>
      <w:r w:rsidR="001C1A20" w:rsidRPr="001B6C24">
        <w:t xml:space="preserve"> schůzku byl zaslán společností P3 návrh Memoranda a dopis ministra </w:t>
      </w:r>
      <w:r w:rsidR="00BA1B8C" w:rsidRPr="001B6C24">
        <w:t xml:space="preserve">ing. Jana Mládka. </w:t>
      </w:r>
    </w:p>
    <w:p w:rsidR="00EE4F06" w:rsidRDefault="00EE4F06" w:rsidP="00BC7635">
      <w:pPr>
        <w:pStyle w:val="Odstavecseseznamem"/>
        <w:numPr>
          <w:ilvl w:val="0"/>
          <w:numId w:val="1"/>
        </w:numPr>
      </w:pPr>
      <w:r>
        <w:rPr>
          <w:noProof/>
          <w:color w:val="FF0000"/>
          <w:lang w:eastAsia="cs-CZ"/>
        </w:rPr>
        <w:drawing>
          <wp:inline distT="0" distB="0" distL="0" distR="0" wp14:anchorId="7A36973B" wp14:editId="1B549976">
            <wp:extent cx="291374" cy="252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="00BC7635" w:rsidRPr="00BC7635">
          <w:rPr>
            <w:rStyle w:val="Hypertextovodkaz"/>
          </w:rPr>
          <w:t>dopis ministra průmyslu a obchodu.pdf</w:t>
        </w:r>
      </w:hyperlink>
    </w:p>
    <w:p w:rsidR="00EE4F06" w:rsidRPr="00EE4F06" w:rsidRDefault="00EE4F06" w:rsidP="001C1A20">
      <w:pPr>
        <w:pStyle w:val="Odstavecseseznamem"/>
        <w:numPr>
          <w:ilvl w:val="0"/>
          <w:numId w:val="1"/>
        </w:numPr>
      </w:pPr>
      <w:proofErr w:type="gramStart"/>
      <w:r>
        <w:t>3</w:t>
      </w:r>
      <w:r w:rsidR="00BA1B8C" w:rsidRPr="001B6C24">
        <w:t>0.9.2015</w:t>
      </w:r>
      <w:proofErr w:type="gramEnd"/>
      <w:r w:rsidR="00BA1B8C" w:rsidRPr="001B6C24">
        <w:t xml:space="preserve"> proběhla schůzka na ÚMČ za účasti starostky a místostarostů proběhla schůzka s P3, </w:t>
      </w:r>
      <w:proofErr w:type="spellStart"/>
      <w:r w:rsidR="00BA1B8C" w:rsidRPr="001B6C24">
        <w:t>CzechInvest</w:t>
      </w:r>
      <w:proofErr w:type="spellEnd"/>
      <w:r w:rsidR="00BA1B8C" w:rsidRPr="001B6C24">
        <w:t>, Amazon.</w:t>
      </w:r>
      <w:r w:rsidR="001B6C24" w:rsidRPr="001B6C24">
        <w:t xml:space="preserve"> </w:t>
      </w:r>
      <w:r w:rsidR="001B6C24">
        <w:t xml:space="preserve">Byla vznesena žádost o možnost projednání memoranda a smlouvy o spolupráci ohledně dopravy se zastupiteli MČ. </w:t>
      </w:r>
    </w:p>
    <w:p w:rsidR="00EE4F06" w:rsidRPr="00A42DE0" w:rsidRDefault="00EE4F06" w:rsidP="00BC7635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rPr>
          <w:noProof/>
          <w:color w:val="FF0000"/>
          <w:lang w:eastAsia="cs-CZ"/>
        </w:rPr>
        <w:drawing>
          <wp:inline distT="0" distB="0" distL="0" distR="0" wp14:anchorId="2C2810B7" wp14:editId="1815F92D">
            <wp:extent cx="291374" cy="252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DE0">
        <w:fldChar w:fldCharType="begin"/>
      </w:r>
      <w:r w:rsidR="00A42DE0">
        <w:instrText xml:space="preserve"> HYPERLINK "http://www.pocernice.cz/app/uploads/2015/12/11-smlouva-o-spolupraci.pdf" </w:instrText>
      </w:r>
      <w:r w:rsidR="00A42DE0">
        <w:fldChar w:fldCharType="separate"/>
      </w:r>
      <w:r w:rsidR="00BC7635" w:rsidRPr="00A42DE0">
        <w:rPr>
          <w:rStyle w:val="Hypertextovodkaz"/>
        </w:rPr>
        <w:t>smlouva o spolupráci.pdf</w:t>
      </w:r>
    </w:p>
    <w:p w:rsidR="002279A5" w:rsidRDefault="00A42DE0" w:rsidP="00BC7635">
      <w:pPr>
        <w:pStyle w:val="Odstavecseseznamem"/>
        <w:numPr>
          <w:ilvl w:val="0"/>
          <w:numId w:val="1"/>
        </w:numPr>
      </w:pPr>
      <w:r>
        <w:fldChar w:fldCharType="end"/>
      </w:r>
      <w:proofErr w:type="gramStart"/>
      <w:r w:rsidR="000D720B">
        <w:t>30.9. 2015</w:t>
      </w:r>
      <w:proofErr w:type="gramEnd"/>
      <w:r w:rsidR="000D720B">
        <w:t xml:space="preserve"> bylo doručeno na ÚMČ oznámení o ukončení procesu posuzování vlivu na životní prostředí podle zákona pro záměr „P3 Horní Počernice IV. Etapa, Praha 20“.</w:t>
      </w:r>
      <w:r w:rsidR="00EE4F06">
        <w:br/>
      </w:r>
      <w:hyperlink r:id="rId17" w:history="1">
        <w:r w:rsidR="00EE4F06" w:rsidRPr="00A42DE0">
          <w:rPr>
            <w:rStyle w:val="Hypertextovodkaz"/>
            <w:noProof/>
            <w:lang w:eastAsia="cs-CZ"/>
          </w:rPr>
          <w:drawing>
            <wp:inline distT="0" distB="0" distL="0" distR="0" wp14:anchorId="45E686A9" wp14:editId="37C8E653">
              <wp:extent cx="291374" cy="25200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.pn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374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C7635" w:rsidRPr="00A42DE0">
          <w:rPr>
            <w:rStyle w:val="Hypertextovodkaz"/>
          </w:rPr>
          <w:t>ukončení posuzování vlivů na ŽP.pdf</w:t>
        </w:r>
      </w:hyperlink>
    </w:p>
    <w:p w:rsidR="002279A5" w:rsidRDefault="002279A5"/>
    <w:sectPr w:rsidR="0022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7074"/>
    <w:multiLevelType w:val="hybridMultilevel"/>
    <w:tmpl w:val="3540249C"/>
    <w:lvl w:ilvl="0" w:tplc="DB446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D"/>
    <w:rsid w:val="00032A3D"/>
    <w:rsid w:val="000D720B"/>
    <w:rsid w:val="001B6C24"/>
    <w:rsid w:val="001C1A20"/>
    <w:rsid w:val="001F5992"/>
    <w:rsid w:val="002279A5"/>
    <w:rsid w:val="00271BA4"/>
    <w:rsid w:val="00327172"/>
    <w:rsid w:val="00336805"/>
    <w:rsid w:val="003F5B3D"/>
    <w:rsid w:val="004065F9"/>
    <w:rsid w:val="0066712D"/>
    <w:rsid w:val="006C4465"/>
    <w:rsid w:val="00891054"/>
    <w:rsid w:val="009341B4"/>
    <w:rsid w:val="00981FA1"/>
    <w:rsid w:val="00A42DE0"/>
    <w:rsid w:val="00A63D0D"/>
    <w:rsid w:val="00BA1B8C"/>
    <w:rsid w:val="00BC7635"/>
    <w:rsid w:val="00DD51A8"/>
    <w:rsid w:val="00EE4F06"/>
    <w:rsid w:val="00F27600"/>
    <w:rsid w:val="00F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D0D"/>
  </w:style>
  <w:style w:type="paragraph" w:styleId="Nadpis1">
    <w:name w:val="heading 1"/>
    <w:basedOn w:val="Normln"/>
    <w:next w:val="Normln"/>
    <w:link w:val="Nadpis1Char"/>
    <w:uiPriority w:val="9"/>
    <w:qFormat/>
    <w:rsid w:val="00227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7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D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D0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1054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2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2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E4F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D0D"/>
  </w:style>
  <w:style w:type="paragraph" w:styleId="Nadpis1">
    <w:name w:val="heading 1"/>
    <w:basedOn w:val="Normln"/>
    <w:next w:val="Normln"/>
    <w:link w:val="Nadpis1Char"/>
    <w:uiPriority w:val="9"/>
    <w:qFormat/>
    <w:rsid w:val="00227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7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D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D0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1054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2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2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E4F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ernice.cz/app/uploads/2015/12/2-mapy.pdf" TargetMode="External"/><Relationship Id="rId13" Type="http://schemas.openxmlformats.org/officeDocument/2006/relationships/hyperlink" Target="http://www.pocernice.cz/app/uploads/2015/10/zapis-z-kvur-z-2015-08-24-final1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pocernice.cz/app/uploads/2015/12/6-skladove-haly-posudek-architekta.pdf" TargetMode="External"/><Relationship Id="rId17" Type="http://schemas.openxmlformats.org/officeDocument/2006/relationships/hyperlink" Target="http://www.pocernice.cz/app/uploads/2015/12/12-ukonceni-posuzovani-vlivu-na-zp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cernice.cz/app/uploads/2015/12/10-dopis-ministra-prumyslu-a-obchod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cernice.cz/app/uploads/2015/12/1-stavebni-povoleni.pdf" TargetMode="External"/><Relationship Id="rId11" Type="http://schemas.openxmlformats.org/officeDocument/2006/relationships/hyperlink" Target="http://www.pocernice.cz/app/uploads/2015/12/5-zadost-o-dalsi-posouzen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cernice.cz/app/uploads/2015/12/8-nutne-zmeny.pdf" TargetMode="External"/><Relationship Id="rId10" Type="http://schemas.openxmlformats.org/officeDocument/2006/relationships/hyperlink" Target="http://www.pocernice.cz/app/uploads/2015/12/4-vyjadreni-odboru-ochrany-prostredi-mhmp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cernice.cz/app/uploads/2015/12/3-zahajeni-zjistovaciho-rizeni.pdf" TargetMode="External"/><Relationship Id="rId14" Type="http://schemas.openxmlformats.org/officeDocument/2006/relationships/hyperlink" Target="http://www.pocernice.cz)Z&#225;pi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Hana</dc:creator>
  <cp:lastModifiedBy>Prokůpková Lucie</cp:lastModifiedBy>
  <cp:revision>6</cp:revision>
  <cp:lastPrinted>2015-12-22T16:25:00Z</cp:lastPrinted>
  <dcterms:created xsi:type="dcterms:W3CDTF">2015-12-23T15:09:00Z</dcterms:created>
  <dcterms:modified xsi:type="dcterms:W3CDTF">2015-12-23T15:15:00Z</dcterms:modified>
</cp:coreProperties>
</file>