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Návrh na projednání v Zastupitelstvu městské části Praha 20 dne 18. 04. 2016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Věc: Bezúplatné nabytí pozemku KN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č. 1740/3 vzniklého oddělením z pozemku KN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č. 1740/2 v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k.ú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 Horní Počernice, obec Praha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druh majetkoprávního kroku:</w:t>
      </w:r>
      <w:r>
        <w:rPr>
          <w:rFonts w:ascii="Arial" w:hAnsi="Arial" w:cs="Arial"/>
          <w:color w:val="000000"/>
          <w:sz w:val="24"/>
          <w:szCs w:val="24"/>
        </w:rPr>
        <w:t xml:space="preserve"> bezúplatné nabytí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1740/3, druh pozemku - ostatní plocha, způsob využití - ostatní komunikace o výměře 47 m2 vzniklého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 druh pozemku - ostatní plocha, způsob využití - zeleň o výměře 183 m2  v ul. Náchodská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na základě geometrického plánu č. 4969-85/2015 ze dne 4. 2. 2016 od Úřadu pro zastupování státu ve věcech majetkových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podnět k navrženému majetkoprávnímu kroku:</w:t>
      </w:r>
      <w:r>
        <w:rPr>
          <w:rFonts w:ascii="Arial" w:hAnsi="Arial" w:cs="Arial"/>
          <w:color w:val="000000"/>
          <w:sz w:val="24"/>
          <w:szCs w:val="24"/>
        </w:rPr>
        <w:t xml:space="preserve">  z činnosti MČ Praha 20 po projednání s ÚZSVM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- důvod předkladu zastupitelstvu městské části:</w:t>
      </w:r>
      <w:r>
        <w:rPr>
          <w:rFonts w:ascii="Arial" w:hAnsi="Arial" w:cs="Arial"/>
          <w:color w:val="000000"/>
          <w:sz w:val="24"/>
          <w:szCs w:val="24"/>
        </w:rPr>
        <w:t xml:space="preserve">  vyjádření stanoviska ZMČ k bezúplatnému nabytí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1740/3, druh pozemku - ostatní plocha, způsob využití - ostatní komunikace o výměře 47 m2 vzniklého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 druh pozemku - ostatní plocha, způsob využití - zeleň o výměře 183 m2  v ul. Náchodská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na základě geometrického plánu č. 4969-85/2015 ze dne 4. 2. 2016 od Úřadu pro zastupování státu ve věcech majetkových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předmět majetkoprávního kroku: </w:t>
      </w:r>
      <w:r>
        <w:rPr>
          <w:rFonts w:ascii="Arial" w:hAnsi="Arial" w:cs="Arial"/>
          <w:color w:val="000000"/>
          <w:sz w:val="24"/>
          <w:szCs w:val="24"/>
        </w:rPr>
        <w:t xml:space="preserve"> pozemek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1740/3, druh pozemku - ostatní plocha, způsob využití - ostatní komunikace o výměře 47 m2 vzniklý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 druh pozemku - ostatní plocha, způsob využití - zeleň o výměře 183 m2  v ul. Náchodská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na základě geometrického plánu č. 4969-85/2015 ze dne 4. 2. 2016 zapsaný na LV 60000, kde vlastníkem je Česká republika a ÚZSVM přísluší s tímto majetkem hospodařit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855980" cy="449580"/>
            <wp:effectExtent l="0" t="0" r="127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734695" cy="449580"/>
            <wp:effectExtent l="0" t="0" r="825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91160" cy="449580"/>
            <wp:effectExtent l="0" t="0" r="889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návrh smlouvy:</w:t>
      </w:r>
      <w:r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lang w:eastAsia="cs-CZ"/>
        </w:rPr>
        <w:drawing>
          <wp:inline distT="0" distB="0" distL="0" distR="0">
            <wp:extent cx="1807845" cy="449580"/>
            <wp:effectExtent l="0" t="0" r="190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věci: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Usnesení č. 31/3.1/15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souhlasí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se záměrem bezúplatného nabytí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 1740/3, druh pozemku - ostatní plocha, způsob využití - zeleň o výměře 47 m2 vzniklého oddělením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1740/2, druh pozemku - ostatní plocha, způsob využití - zeleň o výměře 183 m2 v ul. Náchodská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dle GP č. 4969-85/2015   z vlastnictví České republiky - Úřadu pro zastupování státu ve věcech majetkových do vlastnictví hl. města Prahy, svěřené správy 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ukládá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OHSaI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podat žádost o bezúplatný převod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 1740/3, druh pozemku - ostatní plocha, způsob využití - zeleň o výměře 47 m2 vzniklého oddělením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1740/2, druh pozemku - ostatní plocha, způsob využití - zeleň o výměře 183 m2 v ul. Náchodská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dle GP č. 4969-85/2015  z vlastnictví České republiky - Úřadu pro zastupování státu ve věcech majetkových do vlastnictví hl. města Prahy, svěřené správy 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Termín</w:t>
      </w:r>
      <w:r>
        <w:rPr>
          <w:rFonts w:ascii="Arial" w:hAnsi="Arial" w:cs="Arial"/>
          <w:color w:val="000000"/>
          <w:sz w:val="24"/>
          <w:szCs w:val="24"/>
        </w:rPr>
        <w:t>: 06. 10. 2015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ind w:left="-306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  <w:t>Usnesení č. 9/3.3/15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souhlasí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se záměrem bezúplatného nabytí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 1740/3, druh pozemku - ostatní plocha, způsob využití - zeleň o výměře 47 m2 vzniklého oddělením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1740/2, druh pozemku - ostatní plocha, způsob využití - zeleň o výměře 183 m2 v ul. Náchodská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dle GP č. 4969-85/2015   z vlastnictví České republiky - Úřadu pro zastupování státu ve věcech majetkových do vlastnictví hl. města Prahy, svěřené správy 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0195" w:rsidRDefault="00550195" w:rsidP="0055019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ukládá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RMČ Praha 20: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sdělit stanovisko ZMČ Praha 20 Úřadu pro zastupování státu ve věcech majetkových.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Termín: 15. 12. 2015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Usnesení č. 51/3.6/16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souhlasí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s bezúplatným nabytím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1740/3, druh pozemku - ostatní plocha, způsob využití - ostatní komunikace o výměře 47 m2 vzniklého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 druh pozemku - ostatní plocha, způsob využití - zeleň o výměře 183 m2  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Praha,  na základě geometrického plánu č. 4969-85/2015 ze dne 4. 2. 2016,  z vlastnictví České republiky - Úřadu pro zastupování státu ve věcech majetkových do vlastnictví hl. města Prahy, svěřené správy 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s uzavřením smlouvy o bezúplatném převodu vlastnického práva k nemovité věci s Českou republikou – Úřadem pro zastupování státu ve věcech majetkových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ukládá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starostce 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předložit smlouvu o bezúplatném převodu vlastnického práva k nemovité věci - 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1740/3, druh pozemku - ostatní plocha, způsob využití - ostatní komunikace o výměře 47 m2 vzniklého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 druh pozemku - ostatní plocha, způsob využití - zeleň o výměře 183 m2  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Praha,  na základě geometrického plánu č. 4969-85/2015 ze dne 4. 2. 2016,  z vlastnictví České republiky - Úřadu pro zastupování státu ve věcech majetkových do vlastnictví hl. města Prahy, svěřené správy MČ Praha 20,  k projednání v ZMČ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Termín</w:t>
      </w:r>
      <w:r>
        <w:rPr>
          <w:rFonts w:ascii="Arial" w:hAnsi="Arial" w:cs="Arial"/>
          <w:color w:val="000000"/>
          <w:sz w:val="24"/>
          <w:szCs w:val="24"/>
        </w:rPr>
        <w:t>: 18.04.2016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doporučení pro usnesení ZMČ:</w:t>
      </w:r>
      <w:r>
        <w:rPr>
          <w:rFonts w:ascii="Arial" w:hAnsi="Arial" w:cs="Arial"/>
          <w:color w:val="000000"/>
          <w:sz w:val="24"/>
          <w:szCs w:val="24"/>
        </w:rPr>
        <w:t xml:space="preserve"> RMČ navrhuje schválit bezúplatné nabytí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1740/3, druh pozemku - ostatní plocha, způsob využití - ostatní komunikace o výměře 47 m2 vzniklého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 druh pozemku - ostatní plocha, způsob využití - zeleň o výměře 183 m2  v ul. Náchodská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 na základě geometrického plánu č. 4969-85/2015 ze dne 4. 2. 2016 od Úřadu pro zastupování státu ve věcech majetkových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poznámky:</w:t>
      </w:r>
      <w:r>
        <w:rPr>
          <w:rFonts w:ascii="Arial" w:hAnsi="Arial" w:cs="Arial"/>
          <w:color w:val="000000"/>
          <w:sz w:val="24"/>
          <w:szCs w:val="24"/>
        </w:rPr>
        <w:t xml:space="preserve"> návrh nebyl projednáván v komisích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v zastupitelstvu MČ v termínu:</w:t>
      </w:r>
      <w:r>
        <w:rPr>
          <w:rFonts w:ascii="Arial" w:hAnsi="Arial" w:cs="Arial"/>
          <w:color w:val="000000"/>
          <w:sz w:val="24"/>
          <w:szCs w:val="24"/>
        </w:rPr>
        <w:t xml:space="preserve"> 18. 04. 2016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Návrh na usnesení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Zastupitelstvu městské části Praha 20, konané dne 18. 04. 2016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Zastupitelstvo městské části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schvaluje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bezúplatné nabytí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1740/3, druh pozemku - ostatní plocha, způsob využití - ostatní komunikace o výměře 47 m2 vzniklého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 druh pozemku - ostatní plocha, způsob využití - zeleň o výměře 183 m2  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Praha,  na základě geometrického plánu č. 4969-85/2015 ze dne 4. 2. 2016,  z vlastnictví České republiky - Úřadu pro zastupování státu ve věcech majetkových do vlastnictví hl. města Prahy, svěřené správy 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 uzavření smlouvy o bezúplatném převodu vlastnického práva k nemovité věci s Českou republikou – Úřadem pro zastupování státu ve věcech majetkových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ukládá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RMČ Praha 20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uzavřít smlouvu o bezúplatném převodu vlastnického práva k nemovité věci - 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1740/3, druh pozemku - ostatní plocha, způsob využití - ostatní komunikace o výměře 47 m2 vzniklého z pozemku KN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č. 1740/2 druh pozemku - ostatní plocha, způsob využití - zeleň o výměře 183 m2   v k.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Horní Počernice, obec Praha,  na základě geometrického plánu č. 4969-85/2015 ze dne 4. 2. 2016, s Českou republikou - Úřadem pro zastupování státu ve věcech majetkových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Termín</w:t>
      </w:r>
      <w:r>
        <w:rPr>
          <w:rFonts w:ascii="Arial" w:hAnsi="Arial" w:cs="Arial"/>
          <w:color w:val="000000"/>
          <w:sz w:val="24"/>
          <w:szCs w:val="24"/>
        </w:rPr>
        <w:t>: 31.05.2016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Předkládá: Hana Moravcová, starostka </w:t>
      </w:r>
    </w:p>
    <w:p w:rsidR="00550195" w:rsidRDefault="00550195" w:rsidP="00550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Zpracoval: Ing. Zdeněk Vavruška, vedoucí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OHSaI</w:t>
      </w:r>
      <w:proofErr w:type="spellEnd"/>
    </w:p>
    <w:p w:rsidR="00F65718" w:rsidRDefault="00F65718">
      <w:bookmarkStart w:id="0" w:name="_GoBack"/>
      <w:bookmarkEnd w:id="0"/>
    </w:p>
    <w:sectPr w:rsidR="00F65718" w:rsidSect="00F06A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95"/>
    <w:rsid w:val="00550195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Vavruška Zdeněk</dc:creator>
  <cp:lastModifiedBy>Vavruška Zdeněk</cp:lastModifiedBy>
  <cp:revision>2</cp:revision>
  <dcterms:created xsi:type="dcterms:W3CDTF">2016-04-08T07:50:00Z</dcterms:created>
  <dcterms:modified xsi:type="dcterms:W3CDTF">2016-04-08T07:51:00Z</dcterms:modified>
</cp:coreProperties>
</file>