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F5E" w:rsidRDefault="00A84F5E" w:rsidP="00E37D6B">
      <w:pPr>
        <w:pStyle w:val="Zkladntext"/>
        <w:tabs>
          <w:tab w:val="left" w:pos="9214"/>
        </w:tabs>
        <w:spacing w:before="120"/>
        <w:rPr>
          <w:sz w:val="12"/>
          <w:szCs w:val="12"/>
        </w:rPr>
      </w:pPr>
    </w:p>
    <w:p w:rsidR="009E734C" w:rsidRDefault="009E734C" w:rsidP="00E37D6B">
      <w:pPr>
        <w:pStyle w:val="Zkladntext"/>
        <w:tabs>
          <w:tab w:val="left" w:pos="9214"/>
        </w:tabs>
        <w:spacing w:before="120"/>
      </w:pPr>
    </w:p>
    <w:p w:rsidR="009E734C" w:rsidRPr="00CF50BA" w:rsidRDefault="009E734C" w:rsidP="00EF1BB4">
      <w:pPr>
        <w:pStyle w:val="Zkladntext"/>
        <w:tabs>
          <w:tab w:val="left" w:pos="-1701"/>
          <w:tab w:val="left" w:pos="2340"/>
          <w:tab w:val="left" w:pos="5310"/>
          <w:tab w:val="left" w:pos="7513"/>
        </w:tabs>
        <w:spacing w:before="120"/>
        <w:rPr>
          <w:rFonts w:ascii="Arial" w:hAnsi="Arial" w:cs="Arial"/>
          <w:sz w:val="16"/>
          <w:szCs w:val="16"/>
        </w:rPr>
      </w:pPr>
      <w:r w:rsidRPr="00CF50BA">
        <w:rPr>
          <w:rFonts w:ascii="Arial" w:hAnsi="Arial" w:cs="Arial"/>
          <w:sz w:val="16"/>
          <w:szCs w:val="16"/>
        </w:rPr>
        <w:t>Vaše značka:</w:t>
      </w:r>
      <w:r w:rsidRPr="00CF50BA">
        <w:rPr>
          <w:rFonts w:ascii="Arial" w:hAnsi="Arial" w:cs="Arial"/>
          <w:sz w:val="16"/>
          <w:szCs w:val="16"/>
        </w:rPr>
        <w:tab/>
        <w:t>Naše značka:</w:t>
      </w:r>
      <w:r w:rsidRPr="00CF50BA">
        <w:rPr>
          <w:rFonts w:ascii="Arial" w:hAnsi="Arial" w:cs="Arial"/>
          <w:sz w:val="16"/>
          <w:szCs w:val="16"/>
        </w:rPr>
        <w:tab/>
        <w:t>Vyřizuje:</w:t>
      </w:r>
      <w:r w:rsidRPr="00CF50BA">
        <w:rPr>
          <w:rFonts w:ascii="Arial" w:hAnsi="Arial" w:cs="Arial"/>
          <w:sz w:val="16"/>
          <w:szCs w:val="16"/>
        </w:rPr>
        <w:tab/>
        <w:t>V Praze dne</w:t>
      </w:r>
    </w:p>
    <w:p w:rsidR="009E734C" w:rsidRPr="00001E05" w:rsidRDefault="00BC149C" w:rsidP="00EF1BB4">
      <w:pPr>
        <w:pStyle w:val="Zkladntext"/>
        <w:tabs>
          <w:tab w:val="left" w:pos="-1701"/>
          <w:tab w:val="left" w:pos="2340"/>
          <w:tab w:val="left" w:pos="5310"/>
          <w:tab w:val="left" w:pos="7513"/>
        </w:tabs>
        <w:rPr>
          <w:rFonts w:ascii="Arial" w:hAnsi="Arial" w:cs="Arial"/>
          <w:sz w:val="16"/>
          <w:szCs w:val="16"/>
        </w:rPr>
      </w:pPr>
      <w:hyperlink r:id="rId6" w:tooltip="espis_doruceni/dotcene_subjekty/cj_odesilatele " w:history="1"/>
      <w:r w:rsidR="009E734C" w:rsidRPr="00001E05">
        <w:rPr>
          <w:rFonts w:ascii="Arial" w:hAnsi="Arial" w:cs="Arial"/>
          <w:sz w:val="16"/>
          <w:szCs w:val="16"/>
        </w:rPr>
        <w:tab/>
      </w:r>
      <w:r w:rsidR="000A515A" w:rsidRPr="000A515A">
        <w:rPr>
          <w:rStyle w:val="Hypertextovodkaz"/>
          <w:rFonts w:ascii="Arial" w:hAnsi="Arial" w:cs="Arial"/>
          <w:color w:val="auto"/>
          <w:sz w:val="16"/>
          <w:szCs w:val="16"/>
          <w:u w:val="none"/>
        </w:rPr>
        <w:t>MCP20 001535/2021/</w:t>
      </w:r>
      <w:proofErr w:type="spellStart"/>
      <w:r w:rsidR="000A515A" w:rsidRPr="000A515A">
        <w:rPr>
          <w:rStyle w:val="Hypertextovodkaz"/>
          <w:rFonts w:ascii="Arial" w:hAnsi="Arial" w:cs="Arial"/>
          <w:color w:val="auto"/>
          <w:sz w:val="16"/>
          <w:szCs w:val="16"/>
          <w:u w:val="none"/>
        </w:rPr>
        <w:t>OHSI</w:t>
      </w:r>
      <w:proofErr w:type="spellEnd"/>
      <w:r w:rsidR="000A515A" w:rsidRPr="000A515A">
        <w:rPr>
          <w:rStyle w:val="Hypertextovodkaz"/>
          <w:rFonts w:ascii="Arial" w:hAnsi="Arial" w:cs="Arial"/>
          <w:color w:val="auto"/>
          <w:sz w:val="16"/>
          <w:szCs w:val="16"/>
          <w:u w:val="none"/>
        </w:rPr>
        <w:t>/</w:t>
      </w:r>
      <w:proofErr w:type="spellStart"/>
      <w:r w:rsidR="000A515A" w:rsidRPr="000A515A">
        <w:rPr>
          <w:rStyle w:val="Hypertextovodkaz"/>
          <w:rFonts w:ascii="Arial" w:hAnsi="Arial" w:cs="Arial"/>
          <w:color w:val="auto"/>
          <w:sz w:val="16"/>
          <w:szCs w:val="16"/>
          <w:u w:val="none"/>
        </w:rPr>
        <w:t>Str</w:t>
      </w:r>
      <w:proofErr w:type="spellEnd"/>
      <w:r w:rsidR="009E734C" w:rsidRPr="00001E05">
        <w:rPr>
          <w:rFonts w:ascii="Arial" w:hAnsi="Arial" w:cs="Arial"/>
          <w:sz w:val="16"/>
          <w:szCs w:val="16"/>
        </w:rPr>
        <w:tab/>
      </w:r>
      <w:hyperlink r:id="rId7" w:tooltip="jmeno-espis_pracovnik/full_name " w:history="1">
        <w:r w:rsidR="006B5D41" w:rsidRPr="00001E05">
          <w:rPr>
            <w:rStyle w:val="Hypertextovodkaz"/>
            <w:rFonts w:ascii="Arial" w:hAnsi="Arial" w:cs="Arial"/>
            <w:color w:val="auto"/>
            <w:sz w:val="16"/>
            <w:szCs w:val="16"/>
            <w:u w:val="none"/>
          </w:rPr>
          <w:t>Mgr. Jitka Straňáková</w:t>
        </w:r>
      </w:hyperlink>
      <w:r w:rsidR="009E734C" w:rsidRPr="00001E05">
        <w:rPr>
          <w:rFonts w:ascii="Arial" w:hAnsi="Arial" w:cs="Arial"/>
          <w:sz w:val="16"/>
          <w:szCs w:val="16"/>
        </w:rPr>
        <w:tab/>
      </w:r>
      <w:hyperlink r:id="rId8" w:tooltip="espis_objektsps/zalozeno_datum/datum" w:history="1">
        <w:r w:rsidR="000A515A">
          <w:rPr>
            <w:rStyle w:val="Hypertextovodkaz"/>
            <w:rFonts w:ascii="Arial" w:hAnsi="Arial" w:cs="Arial"/>
            <w:color w:val="auto"/>
            <w:sz w:val="16"/>
            <w:szCs w:val="16"/>
            <w:u w:val="none"/>
          </w:rPr>
          <w:t>25. 1. 2021</w:t>
        </w:r>
      </w:hyperlink>
    </w:p>
    <w:p w:rsidR="007712F6" w:rsidRPr="00CF50BA" w:rsidRDefault="007712F6" w:rsidP="00EF1BB4">
      <w:pPr>
        <w:pStyle w:val="Zkladntext"/>
        <w:tabs>
          <w:tab w:val="left" w:pos="-1701"/>
          <w:tab w:val="left" w:pos="2340"/>
          <w:tab w:val="left" w:pos="5310"/>
          <w:tab w:val="left" w:pos="7513"/>
        </w:tabs>
        <w:spacing w:before="120"/>
        <w:rPr>
          <w:rFonts w:ascii="Arial" w:hAnsi="Arial" w:cs="Arial"/>
          <w:b/>
          <w:sz w:val="16"/>
          <w:szCs w:val="16"/>
        </w:rPr>
      </w:pPr>
      <w:r w:rsidRPr="00CF50BA">
        <w:rPr>
          <w:rFonts w:ascii="Arial" w:hAnsi="Arial" w:cs="Arial"/>
          <w:b/>
          <w:sz w:val="16"/>
          <w:szCs w:val="16"/>
        </w:rPr>
        <w:tab/>
      </w:r>
    </w:p>
    <w:p w:rsidR="00AE45E0" w:rsidRPr="00AE45E0" w:rsidRDefault="00AE45E0" w:rsidP="00AE45E0">
      <w:pPr>
        <w:pStyle w:val="Zkladntext"/>
        <w:jc w:val="center"/>
        <w:rPr>
          <w:rFonts w:ascii="Arial" w:hAnsi="Arial" w:cs="Arial"/>
          <w:b/>
          <w:szCs w:val="24"/>
        </w:rPr>
      </w:pPr>
      <w:r w:rsidRPr="00AE45E0">
        <w:rPr>
          <w:rFonts w:ascii="Arial" w:hAnsi="Arial" w:cs="Arial"/>
          <w:b/>
          <w:szCs w:val="24"/>
        </w:rPr>
        <w:t>Oznámení o zrušení výběrového řízení na veřejnou zakázku malého rozsahu na stavební práce</w:t>
      </w:r>
    </w:p>
    <w:p w:rsidR="00AE45E0" w:rsidRPr="00AE45E0" w:rsidRDefault="00AE45E0" w:rsidP="00AE45E0">
      <w:pPr>
        <w:pStyle w:val="Zkladntext"/>
        <w:rPr>
          <w:rFonts w:ascii="Arial" w:hAnsi="Arial" w:cs="Arial"/>
          <w:b/>
          <w:szCs w:val="24"/>
        </w:rPr>
      </w:pPr>
    </w:p>
    <w:p w:rsidR="00AE45E0" w:rsidRPr="00AE45E0" w:rsidRDefault="00AE45E0" w:rsidP="00AE45E0">
      <w:pPr>
        <w:pStyle w:val="Zkladntext"/>
        <w:rPr>
          <w:rFonts w:ascii="Arial" w:hAnsi="Arial" w:cs="Arial"/>
          <w:b/>
          <w:szCs w:val="24"/>
        </w:rPr>
      </w:pPr>
    </w:p>
    <w:p w:rsidR="000A515A" w:rsidRPr="000A515A" w:rsidRDefault="000A515A" w:rsidP="000A515A">
      <w:pPr>
        <w:pStyle w:val="Zkladntext"/>
        <w:rPr>
          <w:rFonts w:ascii="Arial" w:hAnsi="Arial" w:cs="Arial"/>
          <w:szCs w:val="24"/>
        </w:rPr>
      </w:pPr>
      <w:r w:rsidRPr="000A515A">
        <w:rPr>
          <w:rFonts w:ascii="Arial" w:hAnsi="Arial" w:cs="Arial"/>
          <w:szCs w:val="24"/>
        </w:rPr>
        <w:t>Veřejná zakázka: Park Houslový klíč – vybavení</w:t>
      </w:r>
    </w:p>
    <w:p w:rsidR="000A515A" w:rsidRPr="000A515A" w:rsidRDefault="000A515A" w:rsidP="000A515A">
      <w:pPr>
        <w:pStyle w:val="Zkladntext"/>
        <w:ind w:left="1843" w:hanging="1843"/>
        <w:rPr>
          <w:rFonts w:ascii="Arial" w:hAnsi="Arial" w:cs="Arial"/>
          <w:b/>
          <w:color w:val="auto"/>
          <w:szCs w:val="24"/>
        </w:rPr>
      </w:pPr>
      <w:r w:rsidRPr="000A515A">
        <w:rPr>
          <w:rFonts w:ascii="Arial" w:hAnsi="Arial" w:cs="Arial"/>
          <w:color w:val="auto"/>
          <w:szCs w:val="24"/>
        </w:rPr>
        <w:t>Číslo zakázky: 12/OHS/2020</w:t>
      </w:r>
    </w:p>
    <w:p w:rsidR="000A515A" w:rsidRPr="000A515A" w:rsidRDefault="000A515A" w:rsidP="000A515A">
      <w:pPr>
        <w:pStyle w:val="Zkladntext"/>
        <w:rPr>
          <w:rFonts w:ascii="Arial" w:hAnsi="Arial" w:cs="Arial"/>
          <w:szCs w:val="24"/>
        </w:rPr>
      </w:pPr>
      <w:r w:rsidRPr="000A515A">
        <w:rPr>
          <w:rFonts w:ascii="Arial" w:hAnsi="Arial" w:cs="Arial"/>
          <w:szCs w:val="24"/>
        </w:rPr>
        <w:t>Zadavatel: Městská část Praha 20, Jívanská 647/10, 193 00 Praha 9, IČ 00240192</w:t>
      </w:r>
    </w:p>
    <w:p w:rsidR="00AE45E0" w:rsidRPr="000A515A" w:rsidRDefault="00AE45E0" w:rsidP="00AE45E0">
      <w:pPr>
        <w:pStyle w:val="Zkladntext"/>
        <w:rPr>
          <w:rFonts w:ascii="Arial" w:hAnsi="Arial" w:cs="Arial"/>
          <w:color w:val="auto"/>
          <w:szCs w:val="24"/>
        </w:rPr>
      </w:pPr>
    </w:p>
    <w:p w:rsidR="00AE45E0" w:rsidRPr="00AE45E0" w:rsidRDefault="00AE45E0" w:rsidP="00AE45E0">
      <w:pPr>
        <w:pStyle w:val="Zkladntext"/>
        <w:rPr>
          <w:rFonts w:ascii="Arial" w:hAnsi="Arial" w:cs="Arial"/>
          <w:color w:val="auto"/>
          <w:szCs w:val="24"/>
        </w:rPr>
      </w:pPr>
    </w:p>
    <w:p w:rsidR="00AE45E0" w:rsidRPr="00284DF2" w:rsidRDefault="00AE45E0" w:rsidP="00AE45E0">
      <w:pPr>
        <w:pStyle w:val="Zkladntext"/>
        <w:rPr>
          <w:rFonts w:ascii="Arial" w:hAnsi="Arial" w:cs="Arial"/>
          <w:color w:val="auto"/>
          <w:szCs w:val="24"/>
        </w:rPr>
      </w:pPr>
      <w:r w:rsidRPr="00AE45E0">
        <w:rPr>
          <w:rFonts w:ascii="Arial" w:hAnsi="Arial" w:cs="Arial"/>
          <w:szCs w:val="24"/>
        </w:rPr>
        <w:t xml:space="preserve">Zadavatel schválil dne </w:t>
      </w:r>
      <w:r w:rsidR="000A515A">
        <w:rPr>
          <w:rFonts w:ascii="Arial" w:hAnsi="Arial" w:cs="Arial"/>
          <w:szCs w:val="24"/>
        </w:rPr>
        <w:t>25</w:t>
      </w:r>
      <w:r w:rsidRPr="00AE45E0">
        <w:rPr>
          <w:rFonts w:ascii="Arial" w:hAnsi="Arial" w:cs="Arial"/>
          <w:szCs w:val="24"/>
        </w:rPr>
        <w:t>. 1. 202</w:t>
      </w:r>
      <w:r w:rsidR="000A515A">
        <w:rPr>
          <w:rFonts w:ascii="Arial" w:hAnsi="Arial" w:cs="Arial"/>
          <w:szCs w:val="24"/>
        </w:rPr>
        <w:t>1</w:t>
      </w:r>
      <w:r w:rsidRPr="00AE45E0">
        <w:rPr>
          <w:rFonts w:ascii="Arial" w:hAnsi="Arial" w:cs="Arial"/>
          <w:szCs w:val="24"/>
        </w:rPr>
        <w:t xml:space="preserve"> usnesením Rady MČ Praha 20 č.</w:t>
      </w:r>
      <w:r w:rsidR="00BC149C">
        <w:rPr>
          <w:rFonts w:ascii="Arial" w:hAnsi="Arial" w:cs="Arial"/>
          <w:szCs w:val="24"/>
        </w:rPr>
        <w:t> </w:t>
      </w:r>
      <w:proofErr w:type="spellStart"/>
      <w:r w:rsidR="00BC149C" w:rsidRPr="00BC149C">
        <w:rPr>
          <w:rFonts w:ascii="Arial" w:hAnsi="Arial" w:cs="Arial"/>
          <w:szCs w:val="24"/>
        </w:rPr>
        <w:t>RMC</w:t>
      </w:r>
      <w:proofErr w:type="spellEnd"/>
      <w:r w:rsidR="00BC149C" w:rsidRPr="00BC149C">
        <w:rPr>
          <w:rFonts w:ascii="Arial" w:hAnsi="Arial" w:cs="Arial"/>
          <w:szCs w:val="24"/>
        </w:rPr>
        <w:t>/87/3/1617/21</w:t>
      </w:r>
      <w:r w:rsidR="00630B3D">
        <w:rPr>
          <w:rFonts w:ascii="Verdana-Bold" w:hAnsi="Verdana-Bold" w:cs="Verdana-Bold"/>
          <w:b/>
          <w:bCs/>
          <w:szCs w:val="24"/>
        </w:rPr>
        <w:t xml:space="preserve"> </w:t>
      </w:r>
      <w:r w:rsidRPr="00AE45E0">
        <w:rPr>
          <w:rFonts w:ascii="Arial" w:hAnsi="Arial" w:cs="Arial"/>
          <w:szCs w:val="24"/>
        </w:rPr>
        <w:t>zrušení výběrového řízení na veřejnou zakázku malého rozsahu na stavební práce „</w:t>
      </w:r>
      <w:r w:rsidR="000A515A" w:rsidRPr="000A515A">
        <w:rPr>
          <w:rFonts w:ascii="Arial" w:hAnsi="Arial" w:cs="Arial"/>
          <w:szCs w:val="24"/>
        </w:rPr>
        <w:t xml:space="preserve">Park </w:t>
      </w:r>
      <w:r w:rsidR="000A515A" w:rsidRPr="00284DF2">
        <w:rPr>
          <w:rFonts w:ascii="Arial" w:hAnsi="Arial" w:cs="Arial"/>
          <w:color w:val="auto"/>
          <w:szCs w:val="24"/>
        </w:rPr>
        <w:t>Houslový klíč – vybavení</w:t>
      </w:r>
      <w:r w:rsidRPr="00284DF2">
        <w:rPr>
          <w:rFonts w:ascii="Arial" w:hAnsi="Arial" w:cs="Arial"/>
          <w:color w:val="auto"/>
          <w:szCs w:val="24"/>
        </w:rPr>
        <w:t xml:space="preserve">“ </w:t>
      </w:r>
      <w:r w:rsidR="000A515A" w:rsidRPr="00284DF2">
        <w:rPr>
          <w:rFonts w:ascii="Arial" w:hAnsi="Arial" w:cs="Arial"/>
          <w:color w:val="auto"/>
          <w:szCs w:val="24"/>
        </w:rPr>
        <w:t>z důvodu vyloučení vybraného dodavatele</w:t>
      </w:r>
      <w:r w:rsidR="00284DF2" w:rsidRPr="00284DF2">
        <w:rPr>
          <w:rFonts w:ascii="Arial" w:hAnsi="Arial" w:cs="Arial"/>
          <w:color w:val="auto"/>
          <w:szCs w:val="24"/>
        </w:rPr>
        <w:t xml:space="preserve">. </w:t>
      </w:r>
    </w:p>
    <w:p w:rsidR="00AE45E0" w:rsidRPr="00AE45E0" w:rsidRDefault="00AE45E0" w:rsidP="00AE45E0">
      <w:pPr>
        <w:pStyle w:val="Zkladntext"/>
        <w:rPr>
          <w:rFonts w:ascii="Arial" w:hAnsi="Arial" w:cs="Arial"/>
          <w:szCs w:val="24"/>
        </w:rPr>
      </w:pPr>
    </w:p>
    <w:p w:rsidR="003E5253" w:rsidRPr="00AE45E0" w:rsidRDefault="003E5253">
      <w:pPr>
        <w:pStyle w:val="Zkladntext"/>
        <w:spacing w:before="120"/>
        <w:rPr>
          <w:rFonts w:ascii="Arial" w:hAnsi="Arial" w:cs="Arial"/>
          <w:szCs w:val="24"/>
        </w:rPr>
      </w:pPr>
    </w:p>
    <w:p w:rsidR="003E5253" w:rsidRPr="00AE45E0" w:rsidRDefault="003E5253">
      <w:pPr>
        <w:pStyle w:val="Zkladntext"/>
        <w:spacing w:before="120"/>
        <w:rPr>
          <w:rFonts w:ascii="Arial" w:hAnsi="Arial" w:cs="Arial"/>
          <w:szCs w:val="24"/>
        </w:rPr>
      </w:pPr>
      <w:bookmarkStart w:id="0" w:name="_GoBack"/>
      <w:bookmarkEnd w:id="0"/>
    </w:p>
    <w:p w:rsidR="006B4C50" w:rsidRPr="00AE45E0" w:rsidRDefault="006B4C50" w:rsidP="00216C94">
      <w:pPr>
        <w:pStyle w:val="Zkladntext"/>
        <w:ind w:firstLine="5"/>
        <w:jc w:val="left"/>
        <w:rPr>
          <w:rFonts w:ascii="Arial" w:hAnsi="Arial" w:cs="Arial"/>
          <w:szCs w:val="24"/>
        </w:rPr>
      </w:pPr>
    </w:p>
    <w:p w:rsidR="009E734C" w:rsidRPr="00AE45E0" w:rsidRDefault="00082E4E">
      <w:pPr>
        <w:pStyle w:val="Zkladntext"/>
        <w:ind w:left="4248" w:firstLine="708"/>
        <w:jc w:val="center"/>
        <w:rPr>
          <w:rFonts w:ascii="Arial" w:hAnsi="Arial" w:cs="Arial"/>
          <w:szCs w:val="24"/>
        </w:rPr>
      </w:pPr>
      <w:r w:rsidRPr="00AE45E0">
        <w:rPr>
          <w:rFonts w:ascii="Arial" w:hAnsi="Arial" w:cs="Arial"/>
          <w:szCs w:val="24"/>
        </w:rPr>
        <w:t xml:space="preserve"> </w:t>
      </w:r>
    </w:p>
    <w:p w:rsidR="00161254" w:rsidRPr="00AE45E0" w:rsidRDefault="00EB07E4" w:rsidP="00216C94">
      <w:pPr>
        <w:pStyle w:val="Zkladntext"/>
        <w:ind w:left="4248" w:firstLine="708"/>
        <w:jc w:val="center"/>
        <w:outlineLvl w:val="0"/>
        <w:rPr>
          <w:rFonts w:ascii="Arial" w:hAnsi="Arial" w:cs="Arial"/>
          <w:b/>
          <w:szCs w:val="24"/>
        </w:rPr>
      </w:pPr>
      <w:r w:rsidRPr="00AE45E0">
        <w:rPr>
          <w:rFonts w:ascii="Arial" w:hAnsi="Arial" w:cs="Arial"/>
          <w:b/>
          <w:szCs w:val="24"/>
        </w:rPr>
        <w:t>Ing. Zdeněk Vavruška</w:t>
      </w:r>
    </w:p>
    <w:p w:rsidR="00161254" w:rsidRPr="00AE45E0" w:rsidRDefault="006462EC" w:rsidP="00216C94">
      <w:pPr>
        <w:pStyle w:val="Zkladntext"/>
        <w:ind w:left="4248" w:firstLine="708"/>
        <w:jc w:val="center"/>
        <w:outlineLvl w:val="0"/>
        <w:rPr>
          <w:rFonts w:ascii="Arial" w:hAnsi="Arial" w:cs="Arial"/>
          <w:szCs w:val="24"/>
        </w:rPr>
      </w:pPr>
      <w:r w:rsidRPr="00AE45E0">
        <w:rPr>
          <w:rFonts w:ascii="Arial" w:hAnsi="Arial" w:cs="Arial"/>
          <w:szCs w:val="24"/>
        </w:rPr>
        <w:t>ved</w:t>
      </w:r>
      <w:r w:rsidR="00EB07E4" w:rsidRPr="00AE45E0">
        <w:rPr>
          <w:rFonts w:ascii="Arial" w:hAnsi="Arial" w:cs="Arial"/>
          <w:szCs w:val="24"/>
        </w:rPr>
        <w:t xml:space="preserve">oucí </w:t>
      </w:r>
      <w:r w:rsidR="00161254" w:rsidRPr="00AE45E0">
        <w:rPr>
          <w:rFonts w:ascii="Arial" w:hAnsi="Arial" w:cs="Arial"/>
          <w:szCs w:val="24"/>
        </w:rPr>
        <w:t>odboru</w:t>
      </w:r>
    </w:p>
    <w:sectPr w:rsidR="00161254" w:rsidRPr="00AE45E0" w:rsidSect="00CF50BA">
      <w:headerReference w:type="first" r:id="rId9"/>
      <w:footerReference w:type="first" r:id="rId10"/>
      <w:pgSz w:w="11907" w:h="16840" w:code="9"/>
      <w:pgMar w:top="1134" w:right="1134" w:bottom="567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8B1" w:rsidRDefault="00BF58B1">
      <w:r>
        <w:separator/>
      </w:r>
    </w:p>
  </w:endnote>
  <w:endnote w:type="continuationSeparator" w:id="0">
    <w:p w:rsidR="00BF58B1" w:rsidRDefault="00BF5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31B" w:rsidRPr="00161254" w:rsidRDefault="0039431B" w:rsidP="0039431B">
    <w:pPr>
      <w:pStyle w:val="Zpat"/>
      <w:pBdr>
        <w:top w:val="single" w:sz="4" w:space="1" w:color="auto"/>
      </w:pBdr>
      <w:tabs>
        <w:tab w:val="clear" w:pos="4536"/>
        <w:tab w:val="clear" w:pos="9072"/>
        <w:tab w:val="center" w:pos="-2977"/>
        <w:tab w:val="right" w:pos="1560"/>
        <w:tab w:val="left" w:pos="1701"/>
        <w:tab w:val="right" w:pos="4111"/>
        <w:tab w:val="left" w:pos="4253"/>
        <w:tab w:val="right" w:pos="7513"/>
        <w:tab w:val="left" w:pos="7655"/>
      </w:tabs>
      <w:rPr>
        <w:rFonts w:ascii="Arial" w:hAnsi="Arial" w:cs="Arial"/>
        <w:sz w:val="18"/>
        <w:szCs w:val="18"/>
      </w:rPr>
    </w:pPr>
    <w:r w:rsidRPr="00161254">
      <w:rPr>
        <w:rFonts w:ascii="Arial" w:hAnsi="Arial" w:cs="Arial"/>
        <w:sz w:val="18"/>
        <w:szCs w:val="18"/>
      </w:rPr>
      <w:tab/>
    </w:r>
    <w:r w:rsidRPr="00161254">
      <w:rPr>
        <w:rFonts w:ascii="Arial" w:hAnsi="Arial" w:cs="Arial"/>
        <w:b/>
        <w:sz w:val="18"/>
        <w:szCs w:val="18"/>
      </w:rPr>
      <w:t>Bank. spojení:</w:t>
    </w:r>
    <w:r w:rsidRPr="00161254">
      <w:rPr>
        <w:rFonts w:ascii="Arial" w:hAnsi="Arial" w:cs="Arial"/>
        <w:sz w:val="18"/>
        <w:szCs w:val="18"/>
      </w:rPr>
      <w:tab/>
    </w:r>
    <w:r w:rsidR="00DF4DBD">
      <w:rPr>
        <w:rFonts w:ascii="Arial" w:hAnsi="Arial" w:cs="Arial"/>
        <w:sz w:val="18"/>
        <w:szCs w:val="18"/>
      </w:rPr>
      <w:t>Komerční banka a.s.</w:t>
    </w:r>
    <w:r w:rsidRPr="00161254">
      <w:rPr>
        <w:rFonts w:ascii="Arial" w:hAnsi="Arial" w:cs="Arial"/>
        <w:sz w:val="18"/>
        <w:szCs w:val="18"/>
      </w:rPr>
      <w:tab/>
    </w:r>
    <w:r w:rsidRPr="00161254">
      <w:rPr>
        <w:rFonts w:ascii="Arial" w:hAnsi="Arial" w:cs="Arial"/>
        <w:b/>
        <w:sz w:val="18"/>
        <w:szCs w:val="18"/>
      </w:rPr>
      <w:t xml:space="preserve">č. </w:t>
    </w:r>
    <w:proofErr w:type="spellStart"/>
    <w:r w:rsidRPr="00161254">
      <w:rPr>
        <w:rFonts w:ascii="Arial" w:hAnsi="Arial" w:cs="Arial"/>
        <w:b/>
        <w:sz w:val="18"/>
        <w:szCs w:val="18"/>
      </w:rPr>
      <w:t>ú.</w:t>
    </w:r>
    <w:proofErr w:type="spellEnd"/>
    <w:r w:rsidRPr="00161254">
      <w:rPr>
        <w:rFonts w:ascii="Arial" w:hAnsi="Arial" w:cs="Arial"/>
        <w:b/>
        <w:sz w:val="18"/>
        <w:szCs w:val="18"/>
      </w:rPr>
      <w:t>:</w:t>
    </w:r>
    <w:r w:rsidRPr="00161254">
      <w:rPr>
        <w:rFonts w:ascii="Arial" w:hAnsi="Arial" w:cs="Arial"/>
        <w:sz w:val="18"/>
        <w:szCs w:val="18"/>
      </w:rPr>
      <w:tab/>
    </w:r>
    <w:r w:rsidR="008A51A6">
      <w:rPr>
        <w:rFonts w:ascii="Arial" w:hAnsi="Arial" w:cs="Arial"/>
        <w:sz w:val="18"/>
        <w:szCs w:val="18"/>
      </w:rPr>
      <w:t>107-6787610247/0100</w:t>
    </w:r>
    <w:r w:rsidRPr="00161254">
      <w:rPr>
        <w:rFonts w:ascii="Arial" w:hAnsi="Arial" w:cs="Arial"/>
        <w:sz w:val="18"/>
        <w:szCs w:val="18"/>
      </w:rPr>
      <w:tab/>
    </w:r>
    <w:r w:rsidRPr="00161254">
      <w:rPr>
        <w:rFonts w:ascii="Arial" w:hAnsi="Arial" w:cs="Arial"/>
        <w:b/>
        <w:sz w:val="18"/>
        <w:szCs w:val="18"/>
      </w:rPr>
      <w:t>Web:</w:t>
    </w:r>
    <w:r w:rsidRPr="00161254">
      <w:rPr>
        <w:rFonts w:ascii="Arial" w:hAnsi="Arial" w:cs="Arial"/>
        <w:sz w:val="18"/>
        <w:szCs w:val="18"/>
      </w:rPr>
      <w:tab/>
      <w:t>www.pocernice.cz</w:t>
    </w:r>
    <w:r w:rsidRPr="00161254">
      <w:rPr>
        <w:rFonts w:ascii="Arial" w:hAnsi="Arial" w:cs="Arial"/>
        <w:b/>
        <w:sz w:val="18"/>
        <w:szCs w:val="18"/>
      </w:rPr>
      <w:t xml:space="preserve"> </w:t>
    </w:r>
  </w:p>
  <w:p w:rsidR="0039431B" w:rsidRPr="00161254" w:rsidRDefault="0039431B" w:rsidP="0039431B">
    <w:pPr>
      <w:pStyle w:val="Zpat"/>
      <w:tabs>
        <w:tab w:val="clear" w:pos="4536"/>
        <w:tab w:val="clear" w:pos="9072"/>
        <w:tab w:val="center" w:pos="-2977"/>
        <w:tab w:val="right" w:pos="1560"/>
        <w:tab w:val="left" w:pos="1701"/>
        <w:tab w:val="right" w:pos="4111"/>
        <w:tab w:val="left" w:pos="4253"/>
        <w:tab w:val="right" w:pos="7513"/>
        <w:tab w:val="left" w:pos="7655"/>
      </w:tabs>
      <w:rPr>
        <w:rFonts w:ascii="Arial" w:hAnsi="Arial" w:cs="Arial"/>
        <w:sz w:val="18"/>
        <w:szCs w:val="18"/>
      </w:rPr>
    </w:pPr>
    <w:r w:rsidRPr="00161254">
      <w:rPr>
        <w:rFonts w:ascii="Arial" w:hAnsi="Arial" w:cs="Arial"/>
        <w:sz w:val="18"/>
        <w:szCs w:val="18"/>
      </w:rPr>
      <w:tab/>
    </w:r>
    <w:r w:rsidRPr="00161254">
      <w:rPr>
        <w:rFonts w:ascii="Arial" w:hAnsi="Arial" w:cs="Arial"/>
        <w:b/>
        <w:sz w:val="18"/>
        <w:szCs w:val="18"/>
      </w:rPr>
      <w:t>IČO:</w:t>
    </w:r>
    <w:r w:rsidRPr="00161254">
      <w:rPr>
        <w:rFonts w:ascii="Arial" w:hAnsi="Arial" w:cs="Arial"/>
        <w:sz w:val="18"/>
        <w:szCs w:val="18"/>
      </w:rPr>
      <w:t xml:space="preserve"> </w:t>
    </w:r>
    <w:r w:rsidRPr="00161254">
      <w:rPr>
        <w:rFonts w:ascii="Arial" w:hAnsi="Arial" w:cs="Arial"/>
        <w:sz w:val="18"/>
        <w:szCs w:val="18"/>
      </w:rPr>
      <w:tab/>
      <w:t>00240192</w:t>
    </w:r>
    <w:r w:rsidRPr="00161254">
      <w:rPr>
        <w:rFonts w:ascii="Arial" w:hAnsi="Arial" w:cs="Arial"/>
        <w:sz w:val="18"/>
        <w:szCs w:val="18"/>
      </w:rPr>
      <w:tab/>
    </w:r>
    <w:r w:rsidRPr="00161254">
      <w:rPr>
        <w:rFonts w:ascii="Arial" w:hAnsi="Arial" w:cs="Arial"/>
        <w:b/>
        <w:sz w:val="18"/>
        <w:szCs w:val="18"/>
      </w:rPr>
      <w:t>DIČ:</w:t>
    </w:r>
    <w:r w:rsidRPr="00161254">
      <w:rPr>
        <w:rFonts w:ascii="Arial" w:hAnsi="Arial" w:cs="Arial"/>
        <w:sz w:val="18"/>
        <w:szCs w:val="18"/>
      </w:rPr>
      <w:tab/>
      <w:t>CZ00240192</w:t>
    </w:r>
    <w:r w:rsidRPr="00161254">
      <w:rPr>
        <w:rFonts w:ascii="Arial" w:hAnsi="Arial" w:cs="Arial"/>
        <w:sz w:val="18"/>
        <w:szCs w:val="18"/>
      </w:rPr>
      <w:tab/>
    </w:r>
    <w:r w:rsidRPr="00161254">
      <w:rPr>
        <w:rFonts w:ascii="Arial" w:hAnsi="Arial" w:cs="Arial"/>
        <w:b/>
        <w:sz w:val="18"/>
        <w:szCs w:val="18"/>
      </w:rPr>
      <w:t>Email:</w:t>
    </w:r>
    <w:r w:rsidRPr="00161254">
      <w:rPr>
        <w:rFonts w:ascii="Arial" w:hAnsi="Arial" w:cs="Arial"/>
        <w:sz w:val="18"/>
        <w:szCs w:val="18"/>
      </w:rPr>
      <w:tab/>
      <w:t>urad@pocernice.cz</w:t>
    </w:r>
  </w:p>
  <w:p w:rsidR="0039431B" w:rsidRPr="0039431B" w:rsidRDefault="0039431B" w:rsidP="0039431B">
    <w:pPr>
      <w:pStyle w:val="Zpat"/>
      <w:tabs>
        <w:tab w:val="clear" w:pos="4536"/>
        <w:tab w:val="clear" w:pos="9072"/>
        <w:tab w:val="center" w:pos="-2977"/>
        <w:tab w:val="right" w:pos="1560"/>
        <w:tab w:val="left" w:pos="1701"/>
        <w:tab w:val="right" w:pos="4111"/>
        <w:tab w:val="left" w:pos="4253"/>
        <w:tab w:val="right" w:pos="7513"/>
        <w:tab w:val="left" w:pos="7655"/>
      </w:tabs>
      <w:rPr>
        <w:rFonts w:ascii="Arial" w:hAnsi="Arial" w:cs="Arial"/>
        <w:sz w:val="18"/>
        <w:szCs w:val="18"/>
      </w:rPr>
    </w:pPr>
    <w:r w:rsidRPr="00161254">
      <w:rPr>
        <w:rFonts w:ascii="Arial" w:hAnsi="Arial" w:cs="Arial"/>
        <w:sz w:val="18"/>
        <w:szCs w:val="18"/>
      </w:rPr>
      <w:tab/>
    </w:r>
    <w:r w:rsidRPr="00161254">
      <w:rPr>
        <w:rFonts w:ascii="Arial" w:hAnsi="Arial" w:cs="Arial"/>
        <w:b/>
        <w:sz w:val="18"/>
        <w:szCs w:val="18"/>
      </w:rPr>
      <w:t>Datová schránka:</w:t>
    </w:r>
    <w:r w:rsidRPr="00161254">
      <w:rPr>
        <w:rFonts w:ascii="Arial" w:hAnsi="Arial" w:cs="Arial"/>
        <w:sz w:val="18"/>
        <w:szCs w:val="18"/>
      </w:rPr>
      <w:tab/>
      <w:t>seibq29</w:t>
    </w:r>
    <w:r w:rsidRPr="00161254">
      <w:rPr>
        <w:rFonts w:ascii="Arial" w:hAnsi="Arial" w:cs="Arial"/>
        <w:sz w:val="18"/>
        <w:szCs w:val="18"/>
      </w:rPr>
      <w:tab/>
    </w:r>
    <w:r w:rsidRPr="00161254">
      <w:rPr>
        <w:rFonts w:ascii="Arial" w:hAnsi="Arial" w:cs="Arial"/>
        <w:b/>
        <w:bCs/>
        <w:sz w:val="18"/>
        <w:szCs w:val="18"/>
      </w:rPr>
      <w:t>Telefon:</w:t>
    </w:r>
    <w:r w:rsidRPr="00161254">
      <w:rPr>
        <w:rFonts w:ascii="Arial" w:hAnsi="Arial" w:cs="Arial"/>
        <w:sz w:val="18"/>
        <w:szCs w:val="18"/>
      </w:rPr>
      <w:tab/>
      <w:t>271 071 611</w:t>
    </w:r>
    <w:r w:rsidRPr="00161254">
      <w:rPr>
        <w:rFonts w:ascii="Arial" w:hAnsi="Arial" w:cs="Arial"/>
        <w:sz w:val="18"/>
        <w:szCs w:val="18"/>
      </w:rPr>
      <w:tab/>
    </w:r>
    <w:r w:rsidRPr="00161254">
      <w:rPr>
        <w:rFonts w:ascii="Arial" w:hAnsi="Arial" w:cs="Arial"/>
        <w:b/>
        <w:bCs/>
        <w:sz w:val="18"/>
        <w:szCs w:val="18"/>
      </w:rPr>
      <w:t>Fax:</w:t>
    </w:r>
    <w:r w:rsidRPr="00161254">
      <w:rPr>
        <w:rFonts w:ascii="Arial" w:hAnsi="Arial" w:cs="Arial"/>
        <w:sz w:val="18"/>
        <w:szCs w:val="18"/>
      </w:rPr>
      <w:tab/>
      <w:t>281 920</w:t>
    </w:r>
    <w:r>
      <w:rPr>
        <w:rFonts w:ascii="Arial" w:hAnsi="Arial" w:cs="Arial"/>
        <w:sz w:val="18"/>
        <w:szCs w:val="18"/>
      </w:rPr>
      <w:t> </w:t>
    </w:r>
    <w:r w:rsidRPr="00161254">
      <w:rPr>
        <w:rFonts w:ascii="Arial" w:hAnsi="Arial" w:cs="Arial"/>
        <w:sz w:val="18"/>
        <w:szCs w:val="18"/>
      </w:rPr>
      <w:t>093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8B1" w:rsidRDefault="00BF58B1">
      <w:r>
        <w:separator/>
      </w:r>
    </w:p>
  </w:footnote>
  <w:footnote w:type="continuationSeparator" w:id="0">
    <w:p w:rsidR="00BF58B1" w:rsidRDefault="00BF58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43" w:type="dxa"/>
      <w:tblLook w:val="04A0" w:firstRow="1" w:lastRow="0" w:firstColumn="1" w:lastColumn="0" w:noHBand="0" w:noVBand="1"/>
    </w:tblPr>
    <w:tblGrid>
      <w:gridCol w:w="1806"/>
      <w:gridCol w:w="8292"/>
    </w:tblGrid>
    <w:tr w:rsidR="00CF50BA" w:rsidTr="005C6294">
      <w:trPr>
        <w:trHeight w:val="1553"/>
      </w:trPr>
      <w:tc>
        <w:tcPr>
          <w:tcW w:w="1702" w:type="dxa"/>
          <w:shd w:val="clear" w:color="auto" w:fill="auto"/>
        </w:tcPr>
        <w:p w:rsidR="00CF50BA" w:rsidRPr="007569E6" w:rsidRDefault="00082E4E" w:rsidP="005C6294">
          <w:pPr>
            <w:pStyle w:val="Zkladntext"/>
            <w:jc w:val="left"/>
            <w:rPr>
              <w:sz w:val="16"/>
              <w:szCs w:val="16"/>
            </w:rPr>
          </w:pPr>
          <w:r w:rsidRPr="00E6070D">
            <w:rPr>
              <w:noProof/>
              <w:sz w:val="16"/>
              <w:szCs w:val="16"/>
            </w:rPr>
            <w:drawing>
              <wp:inline distT="0" distB="0" distL="0" distR="0">
                <wp:extent cx="1009650" cy="1200150"/>
                <wp:effectExtent l="0" t="0" r="0" b="0"/>
                <wp:docPr id="1" name="obrázek 1" descr="tt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t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36" w:type="dxa"/>
          <w:shd w:val="clear" w:color="auto" w:fill="auto"/>
        </w:tcPr>
        <w:p w:rsidR="00CF50BA" w:rsidRPr="007569E6" w:rsidRDefault="00CF50BA" w:rsidP="005C6294">
          <w:pPr>
            <w:pStyle w:val="Zkladntext"/>
            <w:rPr>
              <w:rFonts w:ascii="Arial" w:hAnsi="Arial" w:cs="Arial"/>
              <w:b/>
              <w:bCs/>
              <w:color w:val="auto"/>
              <w:sz w:val="36"/>
              <w:szCs w:val="36"/>
            </w:rPr>
          </w:pPr>
          <w:r w:rsidRPr="007569E6">
            <w:rPr>
              <w:rFonts w:ascii="Arial" w:hAnsi="Arial" w:cs="Arial"/>
              <w:b/>
              <w:bCs/>
              <w:color w:val="auto"/>
              <w:sz w:val="36"/>
              <w:szCs w:val="36"/>
            </w:rPr>
            <w:t>Městská část Praha 20</w:t>
          </w:r>
        </w:p>
        <w:p w:rsidR="00CF50BA" w:rsidRPr="007569E6" w:rsidRDefault="00CF50BA" w:rsidP="005C6294">
          <w:pPr>
            <w:pStyle w:val="Zkladntext"/>
            <w:rPr>
              <w:rFonts w:ascii="Arial" w:hAnsi="Arial" w:cs="Arial"/>
              <w:b/>
              <w:bCs/>
              <w:color w:val="auto"/>
              <w:szCs w:val="24"/>
            </w:rPr>
          </w:pPr>
          <w:r w:rsidRPr="007569E6">
            <w:rPr>
              <w:rFonts w:ascii="Arial" w:hAnsi="Arial" w:cs="Arial"/>
              <w:b/>
              <w:bCs/>
              <w:color w:val="auto"/>
              <w:szCs w:val="24"/>
            </w:rPr>
            <w:t>Úřad městské části Praha 20</w:t>
          </w:r>
        </w:p>
        <w:p w:rsidR="00CF50BA" w:rsidRPr="007569E6" w:rsidRDefault="00CF50BA" w:rsidP="005C6294">
          <w:pPr>
            <w:pStyle w:val="Zkladntext"/>
            <w:rPr>
              <w:rFonts w:ascii="Arial" w:hAnsi="Arial" w:cs="Arial"/>
              <w:b/>
              <w:bCs/>
              <w:color w:val="auto"/>
              <w:szCs w:val="24"/>
            </w:rPr>
          </w:pPr>
          <w:r>
            <w:rPr>
              <w:rFonts w:ascii="Arial" w:hAnsi="Arial" w:cs="Arial"/>
              <w:b/>
              <w:bCs/>
              <w:color w:val="auto"/>
              <w:szCs w:val="24"/>
            </w:rPr>
            <w:t>Odbor</w:t>
          </w:r>
          <w:r w:rsidR="006462EC">
            <w:rPr>
              <w:rFonts w:ascii="Arial" w:hAnsi="Arial" w:cs="Arial"/>
              <w:b/>
              <w:bCs/>
              <w:color w:val="auto"/>
              <w:szCs w:val="24"/>
            </w:rPr>
            <w:t xml:space="preserve"> </w:t>
          </w:r>
          <w:r w:rsidR="006462EC" w:rsidRPr="006462EC">
            <w:rPr>
              <w:rFonts w:ascii="Arial" w:hAnsi="Arial" w:cs="Arial"/>
              <w:b/>
              <w:bCs/>
              <w:color w:val="auto"/>
              <w:szCs w:val="24"/>
            </w:rPr>
            <w:t>hospodářské správy a investic</w:t>
          </w:r>
        </w:p>
        <w:p w:rsidR="00CF50BA" w:rsidRPr="007569E6" w:rsidRDefault="00AB05CD" w:rsidP="00082E4E">
          <w:pPr>
            <w:pStyle w:val="Zkladntext"/>
            <w:jc w:val="left"/>
            <w:rPr>
              <w:rFonts w:ascii="Arial" w:hAnsi="Arial" w:cs="Arial"/>
              <w:bCs/>
              <w:color w:val="auto"/>
              <w:sz w:val="20"/>
            </w:rPr>
          </w:pPr>
          <w:r>
            <w:rPr>
              <w:rFonts w:ascii="Arial" w:hAnsi="Arial" w:cs="Arial"/>
              <w:bCs/>
              <w:color w:val="auto"/>
              <w:sz w:val="20"/>
            </w:rPr>
            <w:t>Jívanská 6</w:t>
          </w:r>
          <w:r w:rsidR="00082E4E">
            <w:rPr>
              <w:rFonts w:ascii="Arial" w:hAnsi="Arial" w:cs="Arial"/>
              <w:bCs/>
              <w:color w:val="auto"/>
              <w:sz w:val="20"/>
            </w:rPr>
            <w:t>47</w:t>
          </w:r>
          <w:r w:rsidR="00CF50BA" w:rsidRPr="007569E6">
            <w:rPr>
              <w:rFonts w:ascii="Arial" w:hAnsi="Arial" w:cs="Arial"/>
              <w:bCs/>
              <w:color w:val="auto"/>
              <w:sz w:val="20"/>
            </w:rPr>
            <w:t>, 193 00 Praha-Horní Počernice, tel</w:t>
          </w:r>
          <w:r w:rsidR="006E2767">
            <w:rPr>
              <w:rFonts w:ascii="Arial" w:hAnsi="Arial" w:cs="Arial"/>
              <w:bCs/>
              <w:color w:val="auto"/>
              <w:sz w:val="20"/>
            </w:rPr>
            <w:t>:</w:t>
          </w:r>
          <w:r w:rsidR="00CF50BA" w:rsidRPr="007569E6">
            <w:rPr>
              <w:rFonts w:ascii="Arial" w:hAnsi="Arial" w:cs="Arial"/>
              <w:bCs/>
              <w:color w:val="auto"/>
              <w:sz w:val="20"/>
            </w:rPr>
            <w:t xml:space="preserve"> 271 071</w:t>
          </w:r>
          <w:r w:rsidR="00CF50BA" w:rsidRPr="007569E6">
            <w:rPr>
              <w:rFonts w:ascii="Arial" w:hAnsi="Arial" w:cs="Arial"/>
              <w:b/>
              <w:bCs/>
              <w:color w:val="auto"/>
              <w:sz w:val="20"/>
            </w:rPr>
            <w:t xml:space="preserve"> </w:t>
          </w:r>
          <w:r w:rsidR="00CF50BA" w:rsidRPr="007569E6">
            <w:rPr>
              <w:rFonts w:ascii="Arial" w:hAnsi="Arial" w:cs="Arial"/>
              <w:bCs/>
              <w:color w:val="auto"/>
              <w:sz w:val="20"/>
            </w:rPr>
            <w:t>6</w:t>
          </w:r>
          <w:r w:rsidR="000B5B0C">
            <w:rPr>
              <w:rFonts w:ascii="Arial" w:hAnsi="Arial" w:cs="Arial"/>
              <w:bCs/>
              <w:color w:val="auto"/>
              <w:sz w:val="20"/>
            </w:rPr>
            <w:t>11</w:t>
          </w:r>
        </w:p>
      </w:tc>
    </w:tr>
  </w:tbl>
  <w:p w:rsidR="00CF50BA" w:rsidRPr="00DC2031" w:rsidRDefault="00CF50BA" w:rsidP="00CF50BA">
    <w:pPr>
      <w:pStyle w:val="Zkladntext"/>
      <w:jc w:val="left"/>
      <w:rPr>
        <w:sz w:val="8"/>
        <w:szCs w:val="8"/>
      </w:rPr>
    </w:pPr>
  </w:p>
  <w:p w:rsidR="00CF50BA" w:rsidRDefault="00CF50B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910"/>
    <w:rsid w:val="00001E05"/>
    <w:rsid w:val="00082E4E"/>
    <w:rsid w:val="000A0E5C"/>
    <w:rsid w:val="000A3CF2"/>
    <w:rsid w:val="000A515A"/>
    <w:rsid w:val="000B5B0C"/>
    <w:rsid w:val="000F66B0"/>
    <w:rsid w:val="00155C53"/>
    <w:rsid w:val="00161254"/>
    <w:rsid w:val="00191026"/>
    <w:rsid w:val="00195190"/>
    <w:rsid w:val="001A675C"/>
    <w:rsid w:val="00216C94"/>
    <w:rsid w:val="002236C1"/>
    <w:rsid w:val="00283535"/>
    <w:rsid w:val="00284DF2"/>
    <w:rsid w:val="00286A24"/>
    <w:rsid w:val="002B2950"/>
    <w:rsid w:val="002E5276"/>
    <w:rsid w:val="003358BC"/>
    <w:rsid w:val="0034213C"/>
    <w:rsid w:val="00363341"/>
    <w:rsid w:val="00363CEB"/>
    <w:rsid w:val="00364314"/>
    <w:rsid w:val="0039431B"/>
    <w:rsid w:val="003E5253"/>
    <w:rsid w:val="00426E3E"/>
    <w:rsid w:val="00432781"/>
    <w:rsid w:val="00472910"/>
    <w:rsid w:val="004E66AB"/>
    <w:rsid w:val="005062F0"/>
    <w:rsid w:val="00525962"/>
    <w:rsid w:val="005911F1"/>
    <w:rsid w:val="005A2922"/>
    <w:rsid w:val="005C6D43"/>
    <w:rsid w:val="006229B2"/>
    <w:rsid w:val="00630B3D"/>
    <w:rsid w:val="00644EB8"/>
    <w:rsid w:val="006462EC"/>
    <w:rsid w:val="006462EF"/>
    <w:rsid w:val="00651575"/>
    <w:rsid w:val="00656900"/>
    <w:rsid w:val="006B4C50"/>
    <w:rsid w:val="006B5D41"/>
    <w:rsid w:val="006E2767"/>
    <w:rsid w:val="007000F4"/>
    <w:rsid w:val="00731BD7"/>
    <w:rsid w:val="007569E6"/>
    <w:rsid w:val="0076323E"/>
    <w:rsid w:val="007712F6"/>
    <w:rsid w:val="00777904"/>
    <w:rsid w:val="0079110E"/>
    <w:rsid w:val="007B0050"/>
    <w:rsid w:val="007B5A3F"/>
    <w:rsid w:val="007D641E"/>
    <w:rsid w:val="008A51A6"/>
    <w:rsid w:val="008B504E"/>
    <w:rsid w:val="008D398E"/>
    <w:rsid w:val="009169D5"/>
    <w:rsid w:val="0092115D"/>
    <w:rsid w:val="00982BC7"/>
    <w:rsid w:val="0098545F"/>
    <w:rsid w:val="009856A6"/>
    <w:rsid w:val="009A2F9A"/>
    <w:rsid w:val="009A7505"/>
    <w:rsid w:val="009E734C"/>
    <w:rsid w:val="009F3A48"/>
    <w:rsid w:val="00A068B4"/>
    <w:rsid w:val="00A15EFA"/>
    <w:rsid w:val="00A56A30"/>
    <w:rsid w:val="00A84F5E"/>
    <w:rsid w:val="00A92816"/>
    <w:rsid w:val="00AB05CD"/>
    <w:rsid w:val="00AE45E0"/>
    <w:rsid w:val="00AF4543"/>
    <w:rsid w:val="00B05372"/>
    <w:rsid w:val="00B13B4B"/>
    <w:rsid w:val="00B9583C"/>
    <w:rsid w:val="00BC149C"/>
    <w:rsid w:val="00BF58B1"/>
    <w:rsid w:val="00C02588"/>
    <w:rsid w:val="00C152A5"/>
    <w:rsid w:val="00C32F94"/>
    <w:rsid w:val="00C40353"/>
    <w:rsid w:val="00C56452"/>
    <w:rsid w:val="00C629F9"/>
    <w:rsid w:val="00C86003"/>
    <w:rsid w:val="00C928C0"/>
    <w:rsid w:val="00CC6F65"/>
    <w:rsid w:val="00CD6347"/>
    <w:rsid w:val="00CF50BA"/>
    <w:rsid w:val="00D15313"/>
    <w:rsid w:val="00D365F9"/>
    <w:rsid w:val="00D47FFE"/>
    <w:rsid w:val="00DC2031"/>
    <w:rsid w:val="00DE3E58"/>
    <w:rsid w:val="00DF4DBD"/>
    <w:rsid w:val="00E37D6B"/>
    <w:rsid w:val="00E6070D"/>
    <w:rsid w:val="00E614C9"/>
    <w:rsid w:val="00E93E56"/>
    <w:rsid w:val="00EB07E4"/>
    <w:rsid w:val="00EB54B5"/>
    <w:rsid w:val="00ED5608"/>
    <w:rsid w:val="00EF1BB4"/>
    <w:rsid w:val="00EF2390"/>
    <w:rsid w:val="00F230CB"/>
    <w:rsid w:val="00F33853"/>
    <w:rsid w:val="00F92409"/>
    <w:rsid w:val="00F96B92"/>
    <w:rsid w:val="00FB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5:docId w15:val="{20EBAA5B-ABC8-488D-84AF-0EB14CA82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C6D43"/>
    <w:pPr>
      <w:jc w:val="both"/>
    </w:pPr>
    <w:rPr>
      <w:color w:val="000000"/>
      <w:sz w:val="24"/>
    </w:rPr>
  </w:style>
  <w:style w:type="paragraph" w:customStyle="1" w:styleId="Nadpis">
    <w:name w:val="Nadpis"/>
    <w:rsid w:val="005C6D43"/>
    <w:pPr>
      <w:jc w:val="center"/>
    </w:pPr>
    <w:rPr>
      <w:rFonts w:ascii="Arial" w:hAnsi="Arial"/>
      <w:b/>
      <w:color w:val="000000"/>
      <w:sz w:val="36"/>
    </w:rPr>
  </w:style>
  <w:style w:type="paragraph" w:customStyle="1" w:styleId="Podtreno">
    <w:name w:val="Podtrženo"/>
    <w:rsid w:val="005C6D43"/>
    <w:pPr>
      <w:jc w:val="both"/>
    </w:pPr>
    <w:rPr>
      <w:color w:val="000000"/>
      <w:sz w:val="24"/>
      <w:u w:val="single"/>
    </w:rPr>
  </w:style>
  <w:style w:type="paragraph" w:styleId="Zhlav">
    <w:name w:val="header"/>
    <w:basedOn w:val="Normln"/>
    <w:rsid w:val="005C6D4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Titulek">
    <w:name w:val="caption"/>
    <w:basedOn w:val="Normln"/>
    <w:next w:val="Normln"/>
    <w:qFormat/>
    <w:rsid w:val="005C6D43"/>
    <w:pPr>
      <w:framePr w:w="7516" w:hSpace="141" w:wrap="around" w:vAnchor="text" w:hAnchor="page" w:x="2977" w:y="10"/>
      <w:pBdr>
        <w:top w:val="single" w:sz="6" w:space="1" w:color="auto"/>
        <w:bottom w:val="single" w:sz="6" w:space="1" w:color="auto"/>
      </w:pBdr>
      <w:jc w:val="center"/>
    </w:pPr>
    <w:rPr>
      <w:b/>
      <w:smallCaps/>
      <w:sz w:val="28"/>
    </w:rPr>
  </w:style>
  <w:style w:type="paragraph" w:styleId="Zpat">
    <w:name w:val="footer"/>
    <w:basedOn w:val="Normln"/>
    <w:link w:val="ZpatChar"/>
    <w:rsid w:val="005C6D43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rsid w:val="00216C94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rsid w:val="00A84F5E"/>
    <w:rPr>
      <w:rFonts w:ascii="Tahoma" w:hAnsi="Tahoma" w:cs="Tahoma"/>
      <w:sz w:val="16"/>
      <w:szCs w:val="16"/>
    </w:rPr>
  </w:style>
  <w:style w:type="character" w:styleId="Hypertextovodkaz">
    <w:name w:val="Hyperlink"/>
    <w:rsid w:val="006B5D41"/>
    <w:rPr>
      <w:color w:val="0000FF"/>
      <w:u w:val="single"/>
    </w:rPr>
  </w:style>
  <w:style w:type="table" w:styleId="Mkatabulky">
    <w:name w:val="Table Grid"/>
    <w:basedOn w:val="Normlntabulka"/>
    <w:rsid w:val="000F6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rsid w:val="0039431B"/>
  </w:style>
  <w:style w:type="paragraph" w:customStyle="1" w:styleId="Default">
    <w:name w:val="Default"/>
    <w:rsid w:val="00AE45E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0A515A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7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uk&#225;&#353;\Documents\Pracovn&#237;\Horn&#237;%20Po&#269;ernice\ESPIS\&#353;ablony\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Luk&#225;&#353;\Documents\Pracovn&#237;\Horn&#237;%20Po&#269;ernice\ESPIS\&#353;ablony\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Luk&#225;&#353;\Documents\Pracovn&#237;\Horn&#237;%20Po&#269;ernice\ESPIS\&#353;ablony\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ÚMČ Praha 20</vt:lpstr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ÚMČ Praha 20</dc:title>
  <dc:subject/>
  <dc:creator>e-spis</dc:creator>
  <cp:keywords/>
  <dc:description/>
  <cp:lastModifiedBy>Straňáková Jitka</cp:lastModifiedBy>
  <cp:revision>7</cp:revision>
  <cp:lastPrinted>2009-12-28T13:32:00Z</cp:lastPrinted>
  <dcterms:created xsi:type="dcterms:W3CDTF">2020-12-04T08:43:00Z</dcterms:created>
  <dcterms:modified xsi:type="dcterms:W3CDTF">2021-01-25T16:08:00Z</dcterms:modified>
</cp:coreProperties>
</file>