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62"/>
        <w:ind w:right="6894"/>
      </w:pPr>
      <w:r>
        <w:rPr/>
        <w:t>Městská část Praha 20 Úřad městské části</w:t>
      </w:r>
    </w:p>
    <w:p>
      <w:pPr>
        <w:spacing w:line="271" w:lineRule="exact" w:before="0"/>
        <w:ind w:left="146" w:right="0" w:firstLine="0"/>
        <w:jc w:val="left"/>
        <w:rPr>
          <w:b/>
          <w:sz w:val="24"/>
        </w:rPr>
      </w:pPr>
      <w:r>
        <w:rPr>
          <w:b/>
          <w:sz w:val="24"/>
        </w:rPr>
        <w:t>odbor živnostenský a občanskosprávních agend</w:t>
      </w:r>
    </w:p>
    <w:p>
      <w:pPr>
        <w:tabs>
          <w:tab w:pos="9246" w:val="left" w:leader="none"/>
        </w:tabs>
        <w:spacing w:before="8"/>
        <w:ind w:left="117" w:right="0" w:firstLine="0"/>
        <w:jc w:val="left"/>
        <w:rPr>
          <w:b/>
          <w:sz w:val="24"/>
        </w:rPr>
      </w:pPr>
      <w:r>
        <w:rPr>
          <w:spacing w:val="-32"/>
          <w:sz w:val="24"/>
          <w:u w:val="single"/>
        </w:rPr>
        <w:t> </w:t>
      </w:r>
      <w:r>
        <w:rPr>
          <w:b/>
          <w:sz w:val="24"/>
          <w:u w:val="single"/>
        </w:rPr>
        <w:t>Jívanská 647/10, 193 21 Praha 9 – Horní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Počernice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365" w:lineRule="exact" w:before="211"/>
        <w:ind w:left="1182" w:right="1176" w:firstLine="0"/>
        <w:jc w:val="center"/>
        <w:rPr>
          <w:b/>
          <w:sz w:val="32"/>
        </w:rPr>
      </w:pPr>
      <w:r>
        <w:rPr>
          <w:b/>
          <w:sz w:val="32"/>
        </w:rPr>
        <w:t>Žádost o vydání voličského průkazu</w:t>
      </w:r>
    </w:p>
    <w:p>
      <w:pPr>
        <w:spacing w:line="722" w:lineRule="auto" w:before="0"/>
        <w:ind w:left="146" w:right="684" w:firstLine="360"/>
        <w:jc w:val="left"/>
        <w:rPr>
          <w:sz w:val="24"/>
        </w:rPr>
      </w:pPr>
      <w:r>
        <w:rPr>
          <w:b/>
          <w:sz w:val="24"/>
        </w:rPr>
        <w:t>pro volby do Poslanecké sněmovny Parlamentu ČR ve dnech 8. a 9. října 2021 Jméno:</w:t>
      </w:r>
      <w:r>
        <w:rPr>
          <w:sz w:val="24"/>
        </w:rPr>
        <w:t>…………………………….. </w:t>
      </w:r>
      <w:r>
        <w:rPr>
          <w:spacing w:val="43"/>
          <w:sz w:val="24"/>
        </w:rPr>
        <w:t> </w:t>
      </w:r>
      <w:r>
        <w:rPr>
          <w:b/>
          <w:sz w:val="24"/>
        </w:rPr>
        <w:t>Příjmení:</w:t>
      </w:r>
      <w:r>
        <w:rPr>
          <w:sz w:val="24"/>
        </w:rPr>
        <w:t>…………………………………………</w:t>
      </w:r>
    </w:p>
    <w:p>
      <w:pPr>
        <w:spacing w:line="271" w:lineRule="exact" w:before="0"/>
        <w:ind w:left="146" w:right="0" w:firstLine="0"/>
        <w:jc w:val="left"/>
        <w:rPr>
          <w:sz w:val="24"/>
        </w:rPr>
      </w:pPr>
      <w:r>
        <w:rPr>
          <w:b/>
          <w:sz w:val="24"/>
        </w:rPr>
        <w:t>Narozen/a: </w:t>
      </w:r>
      <w:r>
        <w:rPr>
          <w:sz w:val="24"/>
        </w:rPr>
        <w:t>…………………</w:t>
      </w:r>
      <w:r>
        <w:rPr>
          <w:b/>
          <w:sz w:val="24"/>
        </w:rPr>
        <w:t>Trvalý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pobyt:</w:t>
      </w:r>
      <w:r>
        <w:rPr>
          <w:sz w:val="24"/>
        </w:rPr>
        <w:t>……………………………………………..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46"/>
      </w:pPr>
      <w:r>
        <w:rPr/>
        <w:t>……………………………………………………………………………………………..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7" w:lineRule="auto"/>
        <w:ind w:left="612" w:right="482" w:firstLine="600"/>
        <w:rPr>
          <w:b/>
        </w:rPr>
      </w:pPr>
      <w:r>
        <w:rPr/>
        <w:t>Podle ust. § 6a zákona č. 247/1995 Sb., o volbách do Parlamentu ČR a o změně a doplnění některých dalších zákonů, ve znění pozdějších předpisů, </w:t>
      </w:r>
      <w:r>
        <w:rPr>
          <w:b/>
        </w:rPr>
        <w:t>žádám o</w:t>
      </w:r>
      <w:r>
        <w:rPr>
          <w:b/>
          <w:spacing w:val="-18"/>
        </w:rPr>
        <w:t> </w:t>
      </w:r>
      <w:r>
        <w:rPr>
          <w:b/>
        </w:rPr>
        <w:t>vydání</w:t>
      </w:r>
    </w:p>
    <w:p>
      <w:pPr>
        <w:pStyle w:val="Heading1"/>
        <w:spacing w:before="3"/>
        <w:ind w:left="3655"/>
      </w:pPr>
      <w:r>
        <w:rPr/>
        <w:t>voličského průkazu.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1"/>
        <w:ind w:left="146" w:right="0" w:firstLine="0"/>
        <w:jc w:val="left"/>
        <w:rPr>
          <w:b/>
          <w:sz w:val="24"/>
        </w:rPr>
      </w:pPr>
      <w:r>
        <w:rPr>
          <w:b/>
          <w:sz w:val="24"/>
        </w:rPr>
        <w:t>Tento voličský průkaz *)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  <w:tab w:pos="846" w:val="left" w:leader="none"/>
        </w:tabs>
        <w:spacing w:line="242" w:lineRule="auto" w:before="0" w:after="0"/>
        <w:ind w:left="846" w:right="493" w:hanging="700"/>
        <w:jc w:val="left"/>
        <w:rPr>
          <w:sz w:val="24"/>
        </w:rPr>
      </w:pPr>
      <w:r>
        <w:rPr>
          <w:sz w:val="24"/>
        </w:rPr>
        <w:t>si vyzvednu osobně (popř. jej vyzvedne mnou zplnomocněná osoba, podpis na plné moci musí být úředně ověřen</w:t>
      </w:r>
      <w:r>
        <w:rPr>
          <w:spacing w:val="-3"/>
          <w:sz w:val="24"/>
        </w:rPr>
        <w:t> </w:t>
      </w:r>
      <w:r>
        <w:rPr>
          <w:sz w:val="24"/>
        </w:rPr>
        <w:t>**)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40" w:lineRule="auto" w:before="1" w:after="0"/>
        <w:ind w:left="855" w:right="0" w:hanging="709"/>
        <w:jc w:val="left"/>
        <w:rPr>
          <w:sz w:val="24"/>
        </w:rPr>
      </w:pPr>
      <w:r>
        <w:rPr>
          <w:sz w:val="24"/>
        </w:rPr>
        <w:t>žádám zaslat na výše uvedenou adresu mého trvalého</w:t>
      </w:r>
      <w:r>
        <w:rPr>
          <w:spacing w:val="-5"/>
          <w:sz w:val="24"/>
        </w:rPr>
        <w:t> </w:t>
      </w:r>
      <w:r>
        <w:rPr>
          <w:sz w:val="24"/>
        </w:rPr>
        <w:t>pobytu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40" w:lineRule="auto" w:before="0" w:after="0"/>
        <w:ind w:left="855" w:right="0" w:hanging="709"/>
        <w:jc w:val="left"/>
        <w:rPr>
          <w:sz w:val="24"/>
        </w:rPr>
      </w:pPr>
      <w:r>
        <w:rPr>
          <w:sz w:val="24"/>
        </w:rPr>
        <w:t>žádám zaslat na tuto</w:t>
      </w:r>
      <w:r>
        <w:rPr>
          <w:spacing w:val="-2"/>
          <w:sz w:val="24"/>
        </w:rPr>
        <w:t> </w:t>
      </w:r>
      <w:r>
        <w:rPr>
          <w:sz w:val="24"/>
        </w:rPr>
        <w:t>adresu:</w:t>
      </w:r>
    </w:p>
    <w:p>
      <w:pPr>
        <w:pStyle w:val="BodyText"/>
      </w:pPr>
    </w:p>
    <w:p>
      <w:pPr>
        <w:pStyle w:val="BodyText"/>
        <w:ind w:left="1540" w:right="1176"/>
        <w:jc w:val="center"/>
      </w:pPr>
      <w:r>
        <w:rPr/>
        <w:t>………………………………………………………………………..</w:t>
      </w:r>
    </w:p>
    <w:p>
      <w:pPr>
        <w:pStyle w:val="BodyText"/>
      </w:pPr>
    </w:p>
    <w:p>
      <w:pPr>
        <w:pStyle w:val="BodyText"/>
        <w:ind w:left="1542" w:right="1175"/>
        <w:jc w:val="center"/>
      </w:pPr>
      <w:r>
        <w:rPr/>
        <w:t>………………………………………………………………………..</w:t>
      </w:r>
    </w:p>
    <w:p>
      <w:pPr>
        <w:pStyle w:val="BodyText"/>
      </w:pPr>
    </w:p>
    <w:p>
      <w:pPr>
        <w:pStyle w:val="BodyText"/>
        <w:ind w:left="1540" w:right="1176"/>
        <w:jc w:val="center"/>
      </w:pPr>
      <w:r>
        <w:rPr/>
        <w:t>………………………………………………………………………..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46"/>
      </w:pPr>
      <w:r>
        <w:rPr/>
        <w:t>Dne……………………..</w:t>
      </w:r>
    </w:p>
    <w:p>
      <w:pPr>
        <w:pStyle w:val="BodyText"/>
        <w:rPr>
          <w:sz w:val="26"/>
        </w:rPr>
      </w:pPr>
    </w:p>
    <w:p>
      <w:pPr>
        <w:spacing w:before="212"/>
        <w:ind w:left="5819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</w:t>
      </w:r>
    </w:p>
    <w:p>
      <w:pPr>
        <w:spacing w:before="0"/>
        <w:ind w:left="5816" w:right="0" w:firstLine="0"/>
        <w:jc w:val="left"/>
        <w:rPr>
          <w:sz w:val="20"/>
        </w:rPr>
      </w:pPr>
      <w:r>
        <w:rPr>
          <w:sz w:val="20"/>
        </w:rPr>
        <w:t>podpis žadatele o voličský průkaz **)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183" w:lineRule="exact" w:before="185"/>
        <w:ind w:left="146" w:right="0" w:firstLine="0"/>
        <w:jc w:val="both"/>
        <w:rPr>
          <w:sz w:val="16"/>
        </w:rPr>
      </w:pPr>
      <w:r>
        <w:rPr>
          <w:sz w:val="16"/>
        </w:rPr>
        <w:t>*) zakroužkujte číslo u vybrané varianty</w:t>
      </w:r>
    </w:p>
    <w:p>
      <w:pPr>
        <w:spacing w:line="240" w:lineRule="auto" w:before="0"/>
        <w:ind w:left="146" w:right="139" w:firstLine="0"/>
        <w:jc w:val="both"/>
        <w:rPr>
          <w:sz w:val="16"/>
        </w:rPr>
      </w:pPr>
      <w:r>
        <w:rPr>
          <w:sz w:val="16"/>
        </w:rPr>
        <w:t>**) dle § 8 odst. 2 písm. f) zákona č. 634/2004 Sb., o správních poplatcích, ve znění pozdějších předpisů, je toto ověření u správních úřadů (obecní</w:t>
      </w:r>
      <w:r>
        <w:rPr>
          <w:spacing w:val="-11"/>
          <w:sz w:val="16"/>
        </w:rPr>
        <w:t> </w:t>
      </w:r>
      <w:r>
        <w:rPr>
          <w:sz w:val="16"/>
        </w:rPr>
        <w:t>úřady,</w:t>
      </w:r>
      <w:r>
        <w:rPr>
          <w:spacing w:val="-10"/>
          <w:sz w:val="16"/>
        </w:rPr>
        <w:t> </w:t>
      </w:r>
      <w:r>
        <w:rPr>
          <w:sz w:val="16"/>
        </w:rPr>
        <w:t>úřady</w:t>
      </w:r>
      <w:r>
        <w:rPr>
          <w:spacing w:val="-9"/>
          <w:sz w:val="16"/>
        </w:rPr>
        <w:t> </w:t>
      </w:r>
      <w:r>
        <w:rPr>
          <w:sz w:val="16"/>
        </w:rPr>
        <w:t>městských</w:t>
      </w:r>
      <w:r>
        <w:rPr>
          <w:spacing w:val="-9"/>
          <w:sz w:val="16"/>
        </w:rPr>
        <w:t> </w:t>
      </w:r>
      <w:r>
        <w:rPr>
          <w:sz w:val="16"/>
        </w:rPr>
        <w:t>částí,</w:t>
      </w:r>
      <w:r>
        <w:rPr>
          <w:spacing w:val="-11"/>
          <w:sz w:val="16"/>
        </w:rPr>
        <w:t> </w:t>
      </w:r>
      <w:r>
        <w:rPr>
          <w:sz w:val="16"/>
        </w:rPr>
        <w:t>krajské</w:t>
      </w:r>
      <w:r>
        <w:rPr>
          <w:spacing w:val="-9"/>
          <w:sz w:val="16"/>
        </w:rPr>
        <w:t> </w:t>
      </w:r>
      <w:r>
        <w:rPr>
          <w:sz w:val="16"/>
        </w:rPr>
        <w:t>úřady</w:t>
      </w:r>
      <w:r>
        <w:rPr>
          <w:spacing w:val="-9"/>
          <w:sz w:val="16"/>
        </w:rPr>
        <w:t> </w:t>
      </w:r>
      <w:r>
        <w:rPr>
          <w:sz w:val="16"/>
        </w:rPr>
        <w:t>apod.)</w:t>
      </w:r>
      <w:r>
        <w:rPr>
          <w:spacing w:val="-9"/>
          <w:sz w:val="16"/>
        </w:rPr>
        <w:t> </w:t>
      </w:r>
      <w:r>
        <w:rPr>
          <w:sz w:val="16"/>
        </w:rPr>
        <w:t>osvobozeno</w:t>
      </w:r>
      <w:r>
        <w:rPr>
          <w:spacing w:val="-10"/>
          <w:sz w:val="16"/>
        </w:rPr>
        <w:t> </w:t>
      </w:r>
      <w:r>
        <w:rPr>
          <w:sz w:val="16"/>
        </w:rPr>
        <w:t>od</w:t>
      </w:r>
      <w:r>
        <w:rPr>
          <w:spacing w:val="-9"/>
          <w:sz w:val="16"/>
        </w:rPr>
        <w:t> </w:t>
      </w:r>
      <w:r>
        <w:rPr>
          <w:sz w:val="16"/>
        </w:rPr>
        <w:t>správního</w:t>
      </w:r>
      <w:r>
        <w:rPr>
          <w:spacing w:val="-9"/>
          <w:sz w:val="16"/>
        </w:rPr>
        <w:t> </w:t>
      </w:r>
      <w:r>
        <w:rPr>
          <w:sz w:val="16"/>
        </w:rPr>
        <w:t>poplatku.</w:t>
      </w:r>
      <w:r>
        <w:rPr>
          <w:spacing w:val="-9"/>
          <w:sz w:val="16"/>
        </w:rPr>
        <w:t> </w:t>
      </w:r>
      <w:r>
        <w:rPr>
          <w:sz w:val="16"/>
        </w:rPr>
        <w:t>Osvobození</w:t>
      </w:r>
      <w:r>
        <w:rPr>
          <w:spacing w:val="-11"/>
          <w:sz w:val="16"/>
        </w:rPr>
        <w:t> </w:t>
      </w:r>
      <w:r>
        <w:rPr>
          <w:sz w:val="16"/>
        </w:rPr>
        <w:t>od</w:t>
      </w:r>
      <w:r>
        <w:rPr>
          <w:spacing w:val="-9"/>
          <w:sz w:val="16"/>
        </w:rPr>
        <w:t> </w:t>
      </w:r>
      <w:r>
        <w:rPr>
          <w:sz w:val="16"/>
        </w:rPr>
        <w:t>správního</w:t>
      </w:r>
      <w:r>
        <w:rPr>
          <w:spacing w:val="-9"/>
          <w:sz w:val="16"/>
        </w:rPr>
        <w:t> </w:t>
      </w:r>
      <w:r>
        <w:rPr>
          <w:sz w:val="16"/>
        </w:rPr>
        <w:t>poplatku</w:t>
      </w:r>
      <w:r>
        <w:rPr>
          <w:spacing w:val="-9"/>
          <w:sz w:val="16"/>
        </w:rPr>
        <w:t> </w:t>
      </w:r>
      <w:r>
        <w:rPr>
          <w:sz w:val="16"/>
        </w:rPr>
        <w:t>se</w:t>
      </w:r>
      <w:r>
        <w:rPr>
          <w:spacing w:val="-10"/>
          <w:sz w:val="16"/>
        </w:rPr>
        <w:t> </w:t>
      </w:r>
      <w:r>
        <w:rPr>
          <w:sz w:val="16"/>
        </w:rPr>
        <w:t>neuplatní u jiných subjektů provádějících ověření podpisu (např. Česká pošta, notáři, Hospodářská komora</w:t>
      </w:r>
      <w:r>
        <w:rPr>
          <w:spacing w:val="-10"/>
          <w:sz w:val="16"/>
        </w:rPr>
        <w:t> </w:t>
      </w:r>
      <w:r>
        <w:rPr>
          <w:sz w:val="16"/>
        </w:rPr>
        <w:t>apod.).</w:t>
      </w:r>
    </w:p>
    <w:sectPr>
      <w:type w:val="continuous"/>
      <w:pgSz w:w="11900" w:h="16840"/>
      <w:pgMar w:top="1360" w:bottom="280" w:left="12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46" w:hanging="7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692" w:hanging="70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44" w:hanging="70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396" w:hanging="70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248" w:hanging="70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100" w:hanging="70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52" w:hanging="70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804" w:hanging="70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656" w:hanging="70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855" w:hanging="709"/>
    </w:pPr>
    <w:rPr>
      <w:rFonts w:ascii="Times New Roman" w:hAnsi="Times New Roman" w:eastAsia="Times New Roman" w:cs="Times New Roman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2021-08-24T11:39:32Z</dcterms:created>
  <dcterms:modified xsi:type="dcterms:W3CDTF">2021-08-24T11:39:32Z</dcterms:modified>
</cp:coreProperties>
</file>