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467D" w14:textId="7AA3E091" w:rsidR="001775DA" w:rsidRPr="00E030A6" w:rsidRDefault="001775DA" w:rsidP="001775DA">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Systematizace</w:t>
      </w:r>
    </w:p>
    <w:p w14:paraId="45F82919" w14:textId="77777777"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definici organizační struktury (organizační útvary, nadřízenost, podřízenost).</w:t>
      </w:r>
    </w:p>
    <w:p w14:paraId="26A4D8B9" w14:textId="1938CE93"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provádění změn organizační struktury v</w:t>
      </w:r>
      <w:r w:rsidR="3F7C74DC" w:rsidRPr="00E030A6">
        <w:rPr>
          <w:rFonts w:ascii="Times New Roman" w:hAnsi="Times New Roman" w:cs="Times New Roman"/>
          <w:sz w:val="24"/>
          <w:szCs w:val="24"/>
        </w:rPr>
        <w:t xml:space="preserve"> reálném</w:t>
      </w:r>
      <w:r w:rsidRPr="00E030A6">
        <w:rPr>
          <w:rFonts w:ascii="Times New Roman" w:hAnsi="Times New Roman" w:cs="Times New Roman"/>
          <w:sz w:val="24"/>
          <w:szCs w:val="24"/>
        </w:rPr>
        <w:t xml:space="preserve"> čase.</w:t>
      </w:r>
    </w:p>
    <w:p w14:paraId="2F9DD2E3" w14:textId="3A2A78DD"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 xml:space="preserve">PIS umožňuje sledování změn pracovních míst v </w:t>
      </w:r>
      <w:r w:rsidR="317E787F" w:rsidRPr="00E030A6">
        <w:rPr>
          <w:rFonts w:ascii="Times New Roman" w:hAnsi="Times New Roman" w:cs="Times New Roman"/>
          <w:sz w:val="24"/>
          <w:szCs w:val="24"/>
        </w:rPr>
        <w:t xml:space="preserve">reálném </w:t>
      </w:r>
      <w:r w:rsidRPr="00E030A6">
        <w:rPr>
          <w:rFonts w:ascii="Times New Roman" w:hAnsi="Times New Roman" w:cs="Times New Roman"/>
          <w:sz w:val="24"/>
          <w:szCs w:val="24"/>
        </w:rPr>
        <w:t>čase v rámci organizační struktury.</w:t>
      </w:r>
    </w:p>
    <w:p w14:paraId="05D8E092" w14:textId="5EDBA9D9" w:rsidR="001775DA" w:rsidRPr="00E030A6" w:rsidRDefault="001775DA" w:rsidP="244C1A45">
      <w:pPr>
        <w:pStyle w:val="Odstavecseseznamem"/>
        <w:numPr>
          <w:ilvl w:val="0"/>
          <w:numId w:val="2"/>
        </w:numPr>
        <w:rPr>
          <w:rFonts w:ascii="Times New Roman" w:eastAsiaTheme="minorEastAsia" w:hAnsi="Times New Roman" w:cs="Times New Roman"/>
          <w:sz w:val="24"/>
          <w:szCs w:val="24"/>
        </w:rPr>
      </w:pPr>
      <w:r w:rsidRPr="00E030A6">
        <w:rPr>
          <w:rFonts w:ascii="Times New Roman" w:hAnsi="Times New Roman" w:cs="Times New Roman"/>
          <w:sz w:val="24"/>
          <w:szCs w:val="24"/>
        </w:rPr>
        <w:t>PIS umožňuje modelování budoucí organizační struktury, včetně možnosti aplikace této modelace k určitému datu do ostr</w:t>
      </w:r>
      <w:r w:rsidR="490F39E5" w:rsidRPr="00E030A6">
        <w:rPr>
          <w:rFonts w:ascii="Times New Roman" w:hAnsi="Times New Roman" w:cs="Times New Roman"/>
          <w:sz w:val="24"/>
          <w:szCs w:val="24"/>
        </w:rPr>
        <w:t>ého provozu</w:t>
      </w:r>
      <w:r w:rsidRPr="00E030A6">
        <w:rPr>
          <w:rFonts w:ascii="Times New Roman" w:hAnsi="Times New Roman" w:cs="Times New Roman"/>
          <w:sz w:val="24"/>
          <w:szCs w:val="24"/>
        </w:rPr>
        <w:t>.</w:t>
      </w:r>
      <w:r w:rsidR="7931F097" w:rsidRPr="00E030A6">
        <w:rPr>
          <w:rFonts w:ascii="Times New Roman" w:hAnsi="Times New Roman" w:cs="Times New Roman"/>
          <w:sz w:val="24"/>
          <w:szCs w:val="24"/>
        </w:rPr>
        <w:t xml:space="preserve"> </w:t>
      </w:r>
      <w:r w:rsidR="7931F097" w:rsidRPr="00E030A6">
        <w:rPr>
          <w:rFonts w:ascii="Times New Roman" w:eastAsia="Calibri" w:hAnsi="Times New Roman" w:cs="Times New Roman"/>
          <w:sz w:val="24"/>
          <w:szCs w:val="24"/>
        </w:rPr>
        <w:t>Všechny organizační struktury (platná i připravované) je možné exportovat jako organigram.</w:t>
      </w:r>
    </w:p>
    <w:p w14:paraId="31806CE7" w14:textId="7C8539B8"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 xml:space="preserve">PIS umožňuje, kromě základních parametrů systemizovaných míst, stanovit další </w:t>
      </w:r>
      <w:r w:rsidR="64ABE7C4" w:rsidRPr="00E030A6">
        <w:rPr>
          <w:rFonts w:ascii="Times New Roman" w:hAnsi="Times New Roman" w:cs="Times New Roman"/>
          <w:sz w:val="24"/>
          <w:szCs w:val="24"/>
        </w:rPr>
        <w:t>parametry např.</w:t>
      </w:r>
      <w:r w:rsidRPr="00E030A6">
        <w:rPr>
          <w:rFonts w:ascii="Times New Roman" w:hAnsi="Times New Roman" w:cs="Times New Roman"/>
          <w:sz w:val="24"/>
          <w:szCs w:val="24"/>
        </w:rPr>
        <w:t xml:space="preserve"> jazykové požadavky, školní vzdělání, </w:t>
      </w:r>
    </w:p>
    <w:p w14:paraId="26DE9749" w14:textId="77777777"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tvorbu přehledů obsazení systemizovaných míst.</w:t>
      </w:r>
    </w:p>
    <w:p w14:paraId="7C9EBBBD" w14:textId="44918A99"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tvorbu přehledů volných míst se všemi jejich atributy.</w:t>
      </w:r>
    </w:p>
    <w:p w14:paraId="28F86DDD" w14:textId="77777777"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tvorbu přehledů ve formátu MS Excel s volitelnými atributy.</w:t>
      </w:r>
    </w:p>
    <w:p w14:paraId="329FDB5E" w14:textId="2DAE852D"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změny systemizace pracovních míst v čase.</w:t>
      </w:r>
    </w:p>
    <w:p w14:paraId="1D9EB676" w14:textId="77777777"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tvorbu schématu organizační struktury s volitelnými údaji zobrazenými za útvar, včetně přizpůsobení schématu a možnosti tisku schématu ve formátu A3 a A4.</w:t>
      </w:r>
    </w:p>
    <w:p w14:paraId="33FA4FFB" w14:textId="60197A9E"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je v oblasti Systemizace integrován s ostatními oblastmi PIS</w:t>
      </w:r>
      <w:r w:rsidR="6CDB83D3" w:rsidRPr="00E030A6">
        <w:rPr>
          <w:rFonts w:ascii="Times New Roman" w:hAnsi="Times New Roman" w:cs="Times New Roman"/>
          <w:sz w:val="24"/>
          <w:szCs w:val="24"/>
        </w:rPr>
        <w:t xml:space="preserve"> a </w:t>
      </w:r>
      <w:r w:rsidRPr="00E030A6">
        <w:rPr>
          <w:rFonts w:ascii="Times New Roman" w:hAnsi="Times New Roman" w:cs="Times New Roman"/>
          <w:sz w:val="24"/>
          <w:szCs w:val="24"/>
        </w:rPr>
        <w:t>ekonomickými aplikacemi</w:t>
      </w:r>
      <w:r w:rsidR="4B0C423E" w:rsidRPr="00E030A6">
        <w:rPr>
          <w:rFonts w:ascii="Times New Roman" w:hAnsi="Times New Roman" w:cs="Times New Roman"/>
          <w:sz w:val="24"/>
          <w:szCs w:val="24"/>
        </w:rPr>
        <w:t xml:space="preserve"> (</w:t>
      </w:r>
      <w:proofErr w:type="spellStart"/>
      <w:r w:rsidR="4B0C423E" w:rsidRPr="00E030A6">
        <w:rPr>
          <w:rFonts w:ascii="Times New Roman" w:hAnsi="Times New Roman" w:cs="Times New Roman"/>
          <w:sz w:val="24"/>
          <w:szCs w:val="24"/>
        </w:rPr>
        <w:t>Gordic</w:t>
      </w:r>
      <w:proofErr w:type="spellEnd"/>
      <w:r w:rsidR="4B0C423E" w:rsidRPr="00E030A6">
        <w:rPr>
          <w:rFonts w:ascii="Times New Roman" w:hAnsi="Times New Roman" w:cs="Times New Roman"/>
          <w:sz w:val="24"/>
          <w:szCs w:val="24"/>
        </w:rPr>
        <w:t xml:space="preserve"> – </w:t>
      </w:r>
      <w:proofErr w:type="spellStart"/>
      <w:r w:rsidR="4B0C423E" w:rsidRPr="00E030A6">
        <w:rPr>
          <w:rFonts w:ascii="Times New Roman" w:hAnsi="Times New Roman" w:cs="Times New Roman"/>
          <w:sz w:val="24"/>
          <w:szCs w:val="24"/>
        </w:rPr>
        <w:t>Ginis</w:t>
      </w:r>
      <w:proofErr w:type="spellEnd"/>
      <w:r w:rsidR="4B0C423E" w:rsidRPr="00E030A6">
        <w:rPr>
          <w:rFonts w:ascii="Times New Roman" w:hAnsi="Times New Roman" w:cs="Times New Roman"/>
          <w:sz w:val="24"/>
          <w:szCs w:val="24"/>
        </w:rPr>
        <w:t>)</w:t>
      </w:r>
      <w:r w:rsidRPr="00E030A6">
        <w:rPr>
          <w:rFonts w:ascii="Times New Roman" w:hAnsi="Times New Roman" w:cs="Times New Roman"/>
          <w:sz w:val="24"/>
          <w:szCs w:val="24"/>
        </w:rPr>
        <w:t xml:space="preserve"> bez nutnosti ruční synchronizace dat, popř. jejich redundantního zadávání.</w:t>
      </w:r>
    </w:p>
    <w:p w14:paraId="056C8AED" w14:textId="46C7A258"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umožňuje tvorbu stanovených výstupů, které je zaměstnavatel povinen předávat ostatním orgánům z titulu výkonu funkce zaměstnavatele, a to jak v „analogové“ (tiskové sestavy), tak elektronické (datové soubory) formě.</w:t>
      </w:r>
    </w:p>
    <w:p w14:paraId="7EE262F3" w14:textId="77777777" w:rsidR="001775DA"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PIS zobrazuje informace o systemizaci s propojením na zaměstnance zařazeném na systemizované místo se zvýrazněním nesplněných podmínek.</w:t>
      </w:r>
    </w:p>
    <w:p w14:paraId="2645253E" w14:textId="7BEB10AF" w:rsidR="00526A73" w:rsidRPr="00E030A6" w:rsidRDefault="001775DA" w:rsidP="001775DA">
      <w:pPr>
        <w:pStyle w:val="Odstavecseseznamem"/>
        <w:numPr>
          <w:ilvl w:val="0"/>
          <w:numId w:val="2"/>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oblastí Systemizace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0CA68DE6" w14:textId="61665671" w:rsidR="001775DA" w:rsidRPr="00E030A6" w:rsidRDefault="001775DA" w:rsidP="001775DA">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Platy, mzdy a odměny</w:t>
      </w:r>
    </w:p>
    <w:p w14:paraId="56C022DF" w14:textId="7E161A6B"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odměňování </w:t>
      </w:r>
      <w:r w:rsidR="6C3E5EDA" w:rsidRPr="00E030A6">
        <w:rPr>
          <w:rFonts w:ascii="Times New Roman" w:hAnsi="Times New Roman" w:cs="Times New Roman"/>
          <w:sz w:val="24"/>
          <w:szCs w:val="24"/>
        </w:rPr>
        <w:t>z</w:t>
      </w:r>
      <w:r w:rsidRPr="00E030A6">
        <w:rPr>
          <w:rFonts w:ascii="Times New Roman" w:hAnsi="Times New Roman" w:cs="Times New Roman"/>
          <w:sz w:val="24"/>
          <w:szCs w:val="24"/>
        </w:rPr>
        <w:t>a práci a srážky z příjmů z pracovněprávního poměru.</w:t>
      </w:r>
    </w:p>
    <w:p w14:paraId="2D426048"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kontrolu údajů ve vztahu k insolvenčnímu rejstříku a výpočet exekucí dle platné legislativy.</w:t>
      </w:r>
    </w:p>
    <w:p w14:paraId="1E0CE9EA" w14:textId="3B839CA5"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evidenci</w:t>
      </w:r>
      <w:r w:rsidR="51A7D3C4" w:rsidRPr="00E030A6">
        <w:rPr>
          <w:rFonts w:ascii="Times New Roman" w:hAnsi="Times New Roman" w:cs="Times New Roman"/>
          <w:sz w:val="24"/>
          <w:szCs w:val="24"/>
        </w:rPr>
        <w:t xml:space="preserve"> </w:t>
      </w:r>
      <w:r w:rsidRPr="00E030A6">
        <w:rPr>
          <w:rFonts w:ascii="Times New Roman" w:hAnsi="Times New Roman" w:cs="Times New Roman"/>
          <w:sz w:val="24"/>
          <w:szCs w:val="24"/>
        </w:rPr>
        <w:t>překážek v práci.</w:t>
      </w:r>
    </w:p>
    <w:p w14:paraId="0E4E56F5" w14:textId="2CBD6129"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podporuje </w:t>
      </w:r>
      <w:r w:rsidR="27EBB376" w:rsidRPr="00E030A6">
        <w:rPr>
          <w:rFonts w:ascii="Times New Roman" w:hAnsi="Times New Roman" w:cs="Times New Roman"/>
          <w:sz w:val="24"/>
          <w:szCs w:val="24"/>
        </w:rPr>
        <w:t xml:space="preserve">pracovněprávní poměr s </w:t>
      </w:r>
      <w:r w:rsidRPr="00E030A6">
        <w:rPr>
          <w:rFonts w:ascii="Times New Roman" w:hAnsi="Times New Roman" w:cs="Times New Roman"/>
          <w:sz w:val="24"/>
          <w:szCs w:val="24"/>
        </w:rPr>
        <w:t>fyzickými osobami se zdravotním postižením i zaměstnávání fyzických osob se zdravotním postižením, včetně tvorby hlášení pro Úřad práce a výpočtu odvodové povinnosti.</w:t>
      </w:r>
    </w:p>
    <w:p w14:paraId="0DBFBD7F" w14:textId="519CF36D"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evidenci pracovních úrazů a nemocí z povolání.</w:t>
      </w:r>
    </w:p>
    <w:p w14:paraId="0853AEC8"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Kontrola sumy vyplacených odměn u dohody o pracích konaných mimo pracovní poměr (kontrola limitu dle legislativy např. DPP - 300 hodin/rok).</w:t>
      </w:r>
    </w:p>
    <w:p w14:paraId="7094D76B"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evidenci předchozích zaměstnání, náhradních dob a vzdělání s výpočtem započitatelné praxe dle platné legislativy. Umožňuje individuální výpočet.</w:t>
      </w:r>
    </w:p>
    <w:p w14:paraId="751F37EC" w14:textId="329DB45E"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sledování pracovních a životních jubileí s možností navázání na podmínky stanovené Kolektivní dohodou a Kolektivní smlouvou.</w:t>
      </w:r>
    </w:p>
    <w:p w14:paraId="7FFD90E0"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opakovaný výpočet až do okamžiku měsíční uzávěrky.</w:t>
      </w:r>
    </w:p>
    <w:p w14:paraId="072A6ECF"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lastRenderedPageBreak/>
        <w:t>PIS umožňuje parametrické nastavení výpočtu (zaměstnanec, útvar apod.).</w:t>
      </w:r>
    </w:p>
    <w:p w14:paraId="7B9FE2DF"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vytvoření reportu o průběhu výpočtu platů s jasnou specifikací chyb vzniklých při výpočtu.</w:t>
      </w:r>
    </w:p>
    <w:p w14:paraId="16B51D8D"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sledování čerpání nákladů a prostředků dle rozborových a nákladových středisek.</w:t>
      </w:r>
    </w:p>
    <w:p w14:paraId="2DF01AE0"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hromadné zadávání odměn, srážek pro vybrané zaměstnance, </w:t>
      </w:r>
      <w:proofErr w:type="gramStart"/>
      <w:r w:rsidRPr="00E030A6">
        <w:rPr>
          <w:rFonts w:ascii="Times New Roman" w:hAnsi="Times New Roman" w:cs="Times New Roman"/>
          <w:sz w:val="24"/>
          <w:szCs w:val="24"/>
        </w:rPr>
        <w:t>útvary,</w:t>
      </w:r>
      <w:proofErr w:type="gramEnd"/>
      <w:r w:rsidRPr="00E030A6">
        <w:rPr>
          <w:rFonts w:ascii="Times New Roman" w:hAnsi="Times New Roman" w:cs="Times New Roman"/>
          <w:sz w:val="24"/>
          <w:szCs w:val="24"/>
        </w:rPr>
        <w:t xml:space="preserve"> apod. formou importu dat.</w:t>
      </w:r>
    </w:p>
    <w:p w14:paraId="183A07C9"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podporuje automatický výpočet částky odstupného, odchodného a odbytného.</w:t>
      </w:r>
    </w:p>
    <w:p w14:paraId="7495E125"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výpočet ročního zúčtování daní.</w:t>
      </w:r>
    </w:p>
    <w:p w14:paraId="3EC7F0DD"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automatický výpočet výše zákonných srážek dle platné legislativy.</w:t>
      </w:r>
    </w:p>
    <w:p w14:paraId="41FFE4FB" w14:textId="3A21EA2D"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tvorbu výstupů, které je zaměstnavatel povinen předávat ostatním orgánům z titulu výkonu funkce zaměstnavatele, a to jak v </w:t>
      </w:r>
      <w:r w:rsidR="000643A3" w:rsidRPr="00E030A6">
        <w:rPr>
          <w:rFonts w:ascii="Times New Roman" w:hAnsi="Times New Roman" w:cs="Times New Roman"/>
          <w:sz w:val="24"/>
          <w:szCs w:val="24"/>
        </w:rPr>
        <w:t>tištěné,</w:t>
      </w:r>
      <w:r w:rsidRPr="00E030A6">
        <w:rPr>
          <w:rFonts w:ascii="Times New Roman" w:hAnsi="Times New Roman" w:cs="Times New Roman"/>
          <w:sz w:val="24"/>
          <w:szCs w:val="24"/>
        </w:rPr>
        <w:t xml:space="preserve"> tak elektronické formě (např.  Výkaz o zaměstnanosti regulované vládou, statistická </w:t>
      </w:r>
      <w:proofErr w:type="gramStart"/>
      <w:r w:rsidRPr="00E030A6">
        <w:rPr>
          <w:rFonts w:ascii="Times New Roman" w:hAnsi="Times New Roman" w:cs="Times New Roman"/>
          <w:sz w:val="24"/>
          <w:szCs w:val="24"/>
        </w:rPr>
        <w:t>zjišťování,</w:t>
      </w:r>
      <w:proofErr w:type="gramEnd"/>
      <w:r w:rsidRPr="00E030A6">
        <w:rPr>
          <w:rFonts w:ascii="Times New Roman" w:hAnsi="Times New Roman" w:cs="Times New Roman"/>
          <w:sz w:val="24"/>
          <w:szCs w:val="24"/>
        </w:rPr>
        <w:t xml:space="preserve"> apod.)</w:t>
      </w:r>
    </w:p>
    <w:p w14:paraId="550E428C"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elektronickou komunikaci s ČSSZ, nebo jiným orgánem důchodového zabezpečení, a zdravotními pojišťovnami v zákonem stanovených lhůtách bez omezení na stav zpracovávaného období.</w:t>
      </w:r>
    </w:p>
    <w:p w14:paraId="3C84D9DF" w14:textId="6A0B75D4"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tvorbu elektronických platebních příkazů do bank (Č</w:t>
      </w:r>
      <w:r w:rsidR="0E8B4093" w:rsidRPr="00E030A6">
        <w:rPr>
          <w:rFonts w:ascii="Times New Roman" w:hAnsi="Times New Roman" w:cs="Times New Roman"/>
          <w:sz w:val="24"/>
          <w:szCs w:val="24"/>
        </w:rPr>
        <w:t>S, KB</w:t>
      </w:r>
      <w:r w:rsidRPr="00E030A6">
        <w:rPr>
          <w:rFonts w:ascii="Times New Roman" w:hAnsi="Times New Roman" w:cs="Times New Roman"/>
          <w:sz w:val="24"/>
          <w:szCs w:val="24"/>
        </w:rPr>
        <w:t>) na výplatu platů, s vazbou na státní pokladnu. PIS umožňuje též tisk papírových příkazů do Č</w:t>
      </w:r>
      <w:r w:rsidR="40061D49" w:rsidRPr="00E030A6">
        <w:rPr>
          <w:rFonts w:ascii="Times New Roman" w:hAnsi="Times New Roman" w:cs="Times New Roman"/>
          <w:sz w:val="24"/>
          <w:szCs w:val="24"/>
        </w:rPr>
        <w:t>S, KB</w:t>
      </w:r>
      <w:r w:rsidRPr="00E030A6">
        <w:rPr>
          <w:rFonts w:ascii="Times New Roman" w:hAnsi="Times New Roman" w:cs="Times New Roman"/>
          <w:sz w:val="24"/>
          <w:szCs w:val="24"/>
        </w:rPr>
        <w:t>.</w:t>
      </w:r>
    </w:p>
    <w:p w14:paraId="57BA3BD3"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tvorbu výstupních sestav dle požadovaných, popř. volitelných kritérií (např. kategorie pohlaví, věk), včetně možností členění dle rozborových a nákladových hledisek.</w:t>
      </w:r>
    </w:p>
    <w:p w14:paraId="795CED3E"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varovná hlášení o důležitých evidenčních změnách zaměstnanců (např. platový postup, změna tarifního stupně odborné </w:t>
      </w:r>
      <w:proofErr w:type="gramStart"/>
      <w:r w:rsidRPr="00E030A6">
        <w:rPr>
          <w:rFonts w:ascii="Times New Roman" w:hAnsi="Times New Roman" w:cs="Times New Roman"/>
          <w:sz w:val="24"/>
          <w:szCs w:val="24"/>
        </w:rPr>
        <w:t>praxe,</w:t>
      </w:r>
      <w:proofErr w:type="gramEnd"/>
      <w:r w:rsidRPr="00E030A6">
        <w:rPr>
          <w:rFonts w:ascii="Times New Roman" w:hAnsi="Times New Roman" w:cs="Times New Roman"/>
          <w:sz w:val="24"/>
          <w:szCs w:val="24"/>
        </w:rPr>
        <w:t xml:space="preserve"> apod.).</w:t>
      </w:r>
    </w:p>
    <w:p w14:paraId="7774DC2D"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sledování nedoplatků u zaměstnanců z důvodu provedených srážek. Pokud se pohledávka nestrhne, je možné nastavit automatické převedení do dalšího měsíce, nebo možnost ručního zadání.</w:t>
      </w:r>
    </w:p>
    <w:p w14:paraId="137842F1"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sledování exekucí, včetně automatického výpočtu dle platné legislativy a evidence dluhu.</w:t>
      </w:r>
    </w:p>
    <w:p w14:paraId="09A54C59"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určení povinných položek při nástupu, včetně upozornění na povinné údaje.</w:t>
      </w:r>
    </w:p>
    <w:p w14:paraId="0C727A6F" w14:textId="7481804E"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zadání vzorových dokumentů souvisejících </w:t>
      </w:r>
      <w:proofErr w:type="spellStart"/>
      <w:r w:rsidRPr="00E030A6">
        <w:rPr>
          <w:rFonts w:ascii="Times New Roman" w:hAnsi="Times New Roman" w:cs="Times New Roman"/>
          <w:sz w:val="24"/>
          <w:szCs w:val="24"/>
        </w:rPr>
        <w:t>spracovním</w:t>
      </w:r>
      <w:proofErr w:type="spellEnd"/>
      <w:r w:rsidRPr="00E030A6">
        <w:rPr>
          <w:rFonts w:ascii="Times New Roman" w:hAnsi="Times New Roman" w:cs="Times New Roman"/>
          <w:sz w:val="24"/>
          <w:szCs w:val="24"/>
        </w:rPr>
        <w:t xml:space="preserve"> poměrem včetně dohod o pracích konaných mimo pracovní poměr.</w:t>
      </w:r>
    </w:p>
    <w:p w14:paraId="221CD5DA" w14:textId="71E7A185"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navrhovat odměny představenými (včetně uvedení zdůvodnění) včetně generování souvisejících dokumentů s následným importem do mezd včetně elektronického podpisu</w:t>
      </w:r>
      <w:r w:rsidR="222E0387" w:rsidRPr="00E030A6">
        <w:rPr>
          <w:rFonts w:ascii="Times New Roman" w:hAnsi="Times New Roman" w:cs="Times New Roman"/>
          <w:sz w:val="24"/>
          <w:szCs w:val="24"/>
        </w:rPr>
        <w:t>.</w:t>
      </w:r>
    </w:p>
    <w:p w14:paraId="336E7BAD"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automatické zpracování dat z docházky zaměstnanců pro výpočet platů.</w:t>
      </w:r>
    </w:p>
    <w:p w14:paraId="6DD61925"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průběžnou kontrolu, zdali není vedeno proti zaměstnanci insolvenční řízení a zda zaměstnavateli nevznikla povinnost hradit plat v rozsahu náležejícím do majetkové podstaty příslušnému insolvenčnímu správci.</w:t>
      </w:r>
    </w:p>
    <w:p w14:paraId="2612ABB1" w14:textId="46D27240"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zadání a sledování všech atributů (čerpání dovolené, indispozičního a studijního volna a dalších složek).</w:t>
      </w:r>
    </w:p>
    <w:p w14:paraId="0DC1B0B8"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PIS umožňuje spočítat aktuální plat v aktuálním období na základě aktuálního stavu uložených podkladů pro výpočet platu. Při změně/doplnění podkladů pro výpočet platu musí systém spočtený plat okamžitě přepočítat.</w:t>
      </w:r>
    </w:p>
    <w:p w14:paraId="0D13B122" w14:textId="77777777"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lastRenderedPageBreak/>
        <w:t>PIS umožňuje automatický výpočet % výše z mezd pro FKSP dle platné legislativy.</w:t>
      </w:r>
    </w:p>
    <w:p w14:paraId="2E0F114E" w14:textId="06E032D9" w:rsidR="001775DA" w:rsidRPr="00E030A6" w:rsidRDefault="001775DA" w:rsidP="001775DA">
      <w:pPr>
        <w:pStyle w:val="Odstavecseseznamem"/>
        <w:numPr>
          <w:ilvl w:val="0"/>
          <w:numId w:val="3"/>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Platy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620B74BD" w14:textId="3F0EAAE5" w:rsidR="000643A3" w:rsidRPr="00E030A6" w:rsidRDefault="000643A3" w:rsidP="000643A3">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Personalistika</w:t>
      </w:r>
    </w:p>
    <w:p w14:paraId="12F2160F" w14:textId="5423F1BF"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vznik, změnu a skončení pracovního poměru včetně generování editovatelných výstupů do šablon (např. pracovní smlouva atd.).</w:t>
      </w:r>
    </w:p>
    <w:p w14:paraId="20113A42"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vznik, změnu a skončení dohod o pracích konaných mimo pracovní poměr včetně generování editovatelných výstupů do šablon (DPČ, DPP atd.).</w:t>
      </w:r>
    </w:p>
    <w:p w14:paraId="7C376938" w14:textId="2FE068A6"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souběžné zpracování více pracovněprávních</w:t>
      </w:r>
      <w:r w:rsidR="4206ADA2" w:rsidRPr="00E030A6">
        <w:rPr>
          <w:rFonts w:ascii="Times New Roman" w:hAnsi="Times New Roman" w:cs="Times New Roman"/>
          <w:sz w:val="24"/>
          <w:szCs w:val="24"/>
        </w:rPr>
        <w:t xml:space="preserve"> </w:t>
      </w:r>
      <w:r w:rsidRPr="00E030A6">
        <w:rPr>
          <w:rFonts w:ascii="Times New Roman" w:hAnsi="Times New Roman" w:cs="Times New Roman"/>
          <w:sz w:val="24"/>
          <w:szCs w:val="24"/>
        </w:rPr>
        <w:t>poměrů pod jedním osobním číslem zaměstnance.</w:t>
      </w:r>
    </w:p>
    <w:p w14:paraId="62A6758F"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evidenci péče o zaměstnance (pracovně lékařské prohlídky), včetně sledování periodicity, plánování lékařských prohlídek a generování editovatelných výstupů do šablon.</w:t>
      </w:r>
    </w:p>
    <w:p w14:paraId="316F7CBA"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automatický výpočet nároku na dovolenou a přepočet při změně relevantních údajů včetně informací o aktuálním stavu čerpání.</w:t>
      </w:r>
    </w:p>
    <w:p w14:paraId="27C29B32"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evidenci osobních údajů zaměstnanců.</w:t>
      </w:r>
    </w:p>
    <w:p w14:paraId="7F9EE453"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automatický výpočet odchodu do důchodu.</w:t>
      </w:r>
    </w:p>
    <w:p w14:paraId="586924AA"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sledování všech personálních změn osobních údajů v čase.</w:t>
      </w:r>
    </w:p>
    <w:p w14:paraId="12B919C2" w14:textId="4F46AB31"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sledování stavu zaměstnanců ve struktuře fyzický, přepočtený, průměrný, evidenční.</w:t>
      </w:r>
    </w:p>
    <w:p w14:paraId="327345A1" w14:textId="5E0A9589"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v oblasti pracovních kalendářů vedení individuálního kalendáře pro každého zaměstnance samostatně, včetně možnosti individuálního rozvrhu a v případě kratšího úvazku s vazbou na automatický výpočet platového tarifu.</w:t>
      </w:r>
    </w:p>
    <w:p w14:paraId="218A3B91" w14:textId="4402D26B"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 xml:space="preserve">PIS podporuje využití celostátně platných číselníků a rejstříků (CZ-ISCO – klasifikace zaměstnání, PSČ, Rejstřík ekonomických subjektů ČSÚ, Živnostenský </w:t>
      </w:r>
      <w:r w:rsidR="426B9611" w:rsidRPr="00E030A6">
        <w:rPr>
          <w:rFonts w:ascii="Times New Roman" w:hAnsi="Times New Roman" w:cs="Times New Roman"/>
          <w:sz w:val="24"/>
          <w:szCs w:val="24"/>
        </w:rPr>
        <w:t>rejstřík</w:t>
      </w:r>
      <w:r w:rsidRPr="00E030A6">
        <w:rPr>
          <w:rFonts w:ascii="Times New Roman" w:hAnsi="Times New Roman" w:cs="Times New Roman"/>
          <w:sz w:val="24"/>
          <w:szCs w:val="24"/>
        </w:rPr>
        <w:t xml:space="preserve"> apod.).</w:t>
      </w:r>
    </w:p>
    <w:p w14:paraId="7DD7321E" w14:textId="5718136C"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 xml:space="preserve">PIS umožňuje sledování fluktuace za období, s přehledem konkrétních důvodů (např. nástupy, výstupy včetně důvodů, vynětí z evidenčního </w:t>
      </w:r>
      <w:r w:rsidR="4616F26C" w:rsidRPr="00E030A6">
        <w:rPr>
          <w:rFonts w:ascii="Times New Roman" w:hAnsi="Times New Roman" w:cs="Times New Roman"/>
          <w:sz w:val="24"/>
          <w:szCs w:val="24"/>
        </w:rPr>
        <w:t>počtu</w:t>
      </w:r>
      <w:r w:rsidRPr="00E030A6">
        <w:rPr>
          <w:rFonts w:ascii="Times New Roman" w:hAnsi="Times New Roman" w:cs="Times New Roman"/>
          <w:sz w:val="24"/>
          <w:szCs w:val="24"/>
        </w:rPr>
        <w:t xml:space="preserve"> apod.).</w:t>
      </w:r>
    </w:p>
    <w:p w14:paraId="040F48D1"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kontrolu tak, aby nedošlo k duplicitnímu zavedení zaměstnance.</w:t>
      </w:r>
    </w:p>
    <w:p w14:paraId="31AF4939" w14:textId="1938B685"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vedení osobních spisů státních zaměstnanců v souladu s platnou legislativou</w:t>
      </w:r>
      <w:r w:rsidR="3966E365" w:rsidRPr="00E030A6">
        <w:rPr>
          <w:rFonts w:ascii="Times New Roman" w:hAnsi="Times New Roman" w:cs="Times New Roman"/>
          <w:sz w:val="24"/>
          <w:szCs w:val="24"/>
        </w:rPr>
        <w:t>.</w:t>
      </w:r>
    </w:p>
    <w:p w14:paraId="7EB7EEE2" w14:textId="03889D7E"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komunikaci s elektronickou spisovou službou, včetně správy vzájemných vazeb základních identifikátorů (číslo jednací podle spisové služby, osobní číslo zaměstnance).</w:t>
      </w:r>
    </w:p>
    <w:p w14:paraId="66353349"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evidenci lokalit, včetně jejich změny v čase na úrovni osob.</w:t>
      </w:r>
    </w:p>
    <w:p w14:paraId="1020F156" w14:textId="5E49F64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elektronickou evidenci popisu činností na</w:t>
      </w:r>
      <w:r w:rsidR="4DCB7626" w:rsidRPr="00E030A6">
        <w:rPr>
          <w:rFonts w:ascii="Times New Roman" w:hAnsi="Times New Roman" w:cs="Times New Roman"/>
          <w:sz w:val="24"/>
          <w:szCs w:val="24"/>
        </w:rPr>
        <w:t xml:space="preserve"> </w:t>
      </w:r>
      <w:r w:rsidRPr="00E030A6">
        <w:rPr>
          <w:rFonts w:ascii="Times New Roman" w:hAnsi="Times New Roman" w:cs="Times New Roman"/>
          <w:sz w:val="24"/>
          <w:szCs w:val="24"/>
        </w:rPr>
        <w:t>pracovní náplně – možnost vstupu do systému z vedoucích zaměstnanců.</w:t>
      </w:r>
    </w:p>
    <w:p w14:paraId="0AFAD616"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automatický výpočet náhrad za dočasnou pracovní neschopnost podle zákona č. 187/2006 Sb., o nemocenském pojištění, ve znění pozdějších předpisů.</w:t>
      </w:r>
    </w:p>
    <w:p w14:paraId="4B75D6B6"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pro peněžitou pomoc v mateřství automatický výpočet výše dávky včetně automatického stanovené podpůrčí doby.</w:t>
      </w:r>
    </w:p>
    <w:p w14:paraId="562E5946"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pro vyrovnávací příspěvek v těhotenství a mateřství automatický výpočet výše příspěvku.</w:t>
      </w:r>
    </w:p>
    <w:p w14:paraId="31C88DEC"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evidenci podpůrčí doby u jednotlivých dávek.</w:t>
      </w:r>
    </w:p>
    <w:p w14:paraId="7B2A428C" w14:textId="77777777"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t>PIS umožňuje vedení Registru pojištěnců.</w:t>
      </w:r>
    </w:p>
    <w:p w14:paraId="30BEFA72" w14:textId="14960E6B" w:rsidR="000643A3" w:rsidRPr="00E030A6" w:rsidRDefault="000643A3" w:rsidP="0088608B">
      <w:pPr>
        <w:pStyle w:val="Odstavecseseznamem"/>
        <w:numPr>
          <w:ilvl w:val="0"/>
          <w:numId w:val="5"/>
        </w:numPr>
        <w:rPr>
          <w:rFonts w:ascii="Times New Roman" w:hAnsi="Times New Roman" w:cs="Times New Roman"/>
          <w:sz w:val="24"/>
          <w:szCs w:val="24"/>
        </w:rPr>
      </w:pPr>
      <w:r w:rsidRPr="00E030A6">
        <w:rPr>
          <w:rFonts w:ascii="Times New Roman" w:hAnsi="Times New Roman" w:cs="Times New Roman"/>
          <w:sz w:val="24"/>
          <w:szCs w:val="24"/>
        </w:rPr>
        <w:lastRenderedPageBreak/>
        <w:t xml:space="preserve">PIS umožňuje relevantní výše uvedené požadavky a celou oblast Personalistika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5BB3E7DA" w14:textId="5D739F99" w:rsidR="00C705C5" w:rsidRPr="00E030A6" w:rsidRDefault="00C705C5" w:rsidP="00C705C5">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Vzdělávání</w:t>
      </w:r>
    </w:p>
    <w:p w14:paraId="0CB3320B"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odborný rozvoj zaměstnanců.</w:t>
      </w:r>
    </w:p>
    <w:p w14:paraId="20FCC397"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evidenci všech vzdělávacích akcí, dle platné legislativy.</w:t>
      </w:r>
    </w:p>
    <w:p w14:paraId="38F7DDD5"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je propojen na ekonomický informační systém a umožňuje sledování nákladů na vzdělávací akce, včetně následného sledování skutečně vynaložených nákladů s možností dalšího dělení na prostředky státního rozpočtu nebo evropských prostředků.</w:t>
      </w:r>
    </w:p>
    <w:p w14:paraId="379F1715" w14:textId="29CC5EF3"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 xml:space="preserve">PIS umožňuje plánování vzdělávání zaměstnanců dle charakteristiky pracovního </w:t>
      </w:r>
      <w:r w:rsidR="240F55D8" w:rsidRPr="00E030A6">
        <w:rPr>
          <w:rFonts w:ascii="Times New Roman" w:hAnsi="Times New Roman" w:cs="Times New Roman"/>
          <w:sz w:val="24"/>
          <w:szCs w:val="24"/>
        </w:rPr>
        <w:t>místa,</w:t>
      </w:r>
      <w:r w:rsidRPr="00E030A6">
        <w:rPr>
          <w:rFonts w:ascii="Times New Roman" w:hAnsi="Times New Roman" w:cs="Times New Roman"/>
          <w:sz w:val="24"/>
          <w:szCs w:val="24"/>
        </w:rPr>
        <w:t xml:space="preserve"> a to včetně rozdělení, zda jde o zaměstnance zapojeného do čerpání evropských prostředků či nikoliv.</w:t>
      </w:r>
    </w:p>
    <w:p w14:paraId="174AEF2D"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vyhodnocení účasti a nákladů vynaložených na školení za zaměstnance.</w:t>
      </w:r>
    </w:p>
    <w:p w14:paraId="427616E0"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vyhodnocení vzdělávacích akcí.</w:t>
      </w:r>
    </w:p>
    <w:p w14:paraId="24BB00D0"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automatické doplnění údajů zaměstnanců a údajů o vzdělávací akci do šablon (např. pozvánka na školení, prezenční listina, osvědčení o absolvování školení).</w:t>
      </w:r>
    </w:p>
    <w:p w14:paraId="6369CE9D"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tvorbu a aktualizaci katalogu vzdělávacích akcí.</w:t>
      </w:r>
    </w:p>
    <w:p w14:paraId="3C4F2FB8"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vystavení katalogu na portálu v podobě interaktivní verze a verze PDF.</w:t>
      </w:r>
    </w:p>
    <w:p w14:paraId="57674925" w14:textId="1CD3F1CA" w:rsidR="00C705C5" w:rsidRPr="00E030A6" w:rsidRDefault="00C705C5" w:rsidP="244C1A45">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třídění zaměstnanců podle kategorií</w:t>
      </w:r>
      <w:r w:rsidR="7AE2F32A" w:rsidRPr="00E030A6">
        <w:rPr>
          <w:rFonts w:ascii="Times New Roman" w:hAnsi="Times New Roman" w:cs="Times New Roman"/>
          <w:sz w:val="24"/>
          <w:szCs w:val="24"/>
        </w:rPr>
        <w:t>.</w:t>
      </w:r>
    </w:p>
    <w:p w14:paraId="05AA47D9" w14:textId="77777777"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automatické generování dotazníků spokojenosti se vzdělávací akcí účastníkům a následné jejich vyhodnocení.</w:t>
      </w:r>
    </w:p>
    <w:p w14:paraId="7722905B" w14:textId="313AE75A"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Vzdělávání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37BE90A4" w14:textId="7AFB4958" w:rsidR="00C705C5" w:rsidRPr="00E030A6" w:rsidRDefault="00C705C5" w:rsidP="0088608B">
      <w:pPr>
        <w:pStyle w:val="Odstavecseseznamem"/>
        <w:numPr>
          <w:ilvl w:val="0"/>
          <w:numId w:val="6"/>
        </w:numPr>
        <w:rPr>
          <w:rFonts w:ascii="Times New Roman" w:hAnsi="Times New Roman" w:cs="Times New Roman"/>
          <w:sz w:val="24"/>
          <w:szCs w:val="24"/>
        </w:rPr>
      </w:pPr>
      <w:r w:rsidRPr="00E030A6">
        <w:rPr>
          <w:rFonts w:ascii="Times New Roman" w:hAnsi="Times New Roman" w:cs="Times New Roman"/>
          <w:sz w:val="24"/>
          <w:szCs w:val="24"/>
        </w:rPr>
        <w:t>PIS umožňuje hromadný import dat o vzdělávací akci.</w:t>
      </w:r>
    </w:p>
    <w:p w14:paraId="1539AD4E" w14:textId="5CE1FCF5" w:rsidR="00C705C5" w:rsidRPr="00E030A6" w:rsidRDefault="00C705C5" w:rsidP="00C705C5">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E-learning</w:t>
      </w:r>
    </w:p>
    <w:p w14:paraId="714E0E08" w14:textId="2195644A" w:rsidR="00C705C5" w:rsidRPr="00E030A6" w:rsidRDefault="00C705C5" w:rsidP="0088608B">
      <w:pPr>
        <w:pStyle w:val="Odstavecseseznamem"/>
        <w:numPr>
          <w:ilvl w:val="0"/>
          <w:numId w:val="4"/>
        </w:numPr>
        <w:rPr>
          <w:rFonts w:ascii="Times New Roman" w:hAnsi="Times New Roman" w:cs="Times New Roman"/>
          <w:sz w:val="24"/>
          <w:szCs w:val="24"/>
        </w:rPr>
      </w:pPr>
      <w:r w:rsidRPr="00E030A6">
        <w:rPr>
          <w:rFonts w:ascii="Times New Roman" w:hAnsi="Times New Roman" w:cs="Times New Roman"/>
          <w:sz w:val="24"/>
          <w:szCs w:val="24"/>
        </w:rPr>
        <w:t>PIS umožňuje distribuované vzdělávání (např. umožňuje zadání a definici vzdělávací akce, sestavení a vložení studijního textu, vložení sady otázek, generování a automatickou distribuci emailu s výzvou ke studiu účastníkům, monitoring studia z pohledu Aktivního uživatele, náhodné vygenerování</w:t>
      </w:r>
      <w:r w:rsidR="0088608B" w:rsidRPr="00E030A6">
        <w:rPr>
          <w:rFonts w:ascii="Times New Roman" w:hAnsi="Times New Roman" w:cs="Times New Roman"/>
          <w:sz w:val="24"/>
          <w:szCs w:val="24"/>
        </w:rPr>
        <w:t xml:space="preserve"> </w:t>
      </w:r>
      <w:r w:rsidRPr="00E030A6">
        <w:rPr>
          <w:rFonts w:ascii="Times New Roman" w:hAnsi="Times New Roman" w:cs="Times New Roman"/>
          <w:sz w:val="24"/>
          <w:szCs w:val="24"/>
        </w:rPr>
        <w:t>zkušebních otázek na konci studia a jejich distribuci účastníkům, automatické vyhodnocení testu, záznam do PIS o absolvování vzdělávací akce s následným automatickým generováním osvědčení apod.).</w:t>
      </w:r>
    </w:p>
    <w:p w14:paraId="1017AF34" w14:textId="77777777" w:rsidR="00C705C5" w:rsidRPr="00E030A6" w:rsidRDefault="00C705C5" w:rsidP="0088608B">
      <w:pPr>
        <w:pStyle w:val="Odstavecseseznamem"/>
        <w:numPr>
          <w:ilvl w:val="0"/>
          <w:numId w:val="4"/>
        </w:numPr>
        <w:rPr>
          <w:rFonts w:ascii="Times New Roman" w:hAnsi="Times New Roman" w:cs="Times New Roman"/>
          <w:sz w:val="24"/>
          <w:szCs w:val="24"/>
        </w:rPr>
      </w:pPr>
      <w:r w:rsidRPr="00E030A6">
        <w:rPr>
          <w:rFonts w:ascii="Times New Roman" w:hAnsi="Times New Roman" w:cs="Times New Roman"/>
          <w:sz w:val="24"/>
          <w:szCs w:val="24"/>
        </w:rPr>
        <w:t>PIS umožňuje Klíčovému uživateli nastavení jednotlivých parametrů vzdělávací akce (např. úspěšnost, změna základní sady otázek apod.).</w:t>
      </w:r>
    </w:p>
    <w:p w14:paraId="2BDB3705" w14:textId="77777777" w:rsidR="00C705C5" w:rsidRPr="00E030A6" w:rsidRDefault="00C705C5" w:rsidP="0088608B">
      <w:pPr>
        <w:pStyle w:val="Odstavecseseznamem"/>
        <w:numPr>
          <w:ilvl w:val="0"/>
          <w:numId w:val="4"/>
        </w:numPr>
        <w:rPr>
          <w:rFonts w:ascii="Times New Roman" w:hAnsi="Times New Roman" w:cs="Times New Roman"/>
          <w:sz w:val="24"/>
          <w:szCs w:val="24"/>
        </w:rPr>
      </w:pPr>
      <w:r w:rsidRPr="00E030A6">
        <w:rPr>
          <w:rFonts w:ascii="Times New Roman" w:hAnsi="Times New Roman" w:cs="Times New Roman"/>
          <w:sz w:val="24"/>
          <w:szCs w:val="24"/>
        </w:rPr>
        <w:t>PIS umožňuje seznámení zaměstnanců se služebními/vnitřními předpisy v rámci e-learningu – automatické zaznamenání v osobním spisu zaměstnance ve formě potvrzení o seznámení.</w:t>
      </w:r>
    </w:p>
    <w:p w14:paraId="64B23618" w14:textId="7B351C1B" w:rsidR="00C705C5" w:rsidRPr="00E030A6" w:rsidRDefault="00C705C5" w:rsidP="0088608B">
      <w:pPr>
        <w:pStyle w:val="Odstavecseseznamem"/>
        <w:numPr>
          <w:ilvl w:val="0"/>
          <w:numId w:val="4"/>
        </w:numPr>
        <w:rPr>
          <w:rFonts w:ascii="Times New Roman" w:hAnsi="Times New Roman" w:cs="Times New Roman"/>
          <w:sz w:val="24"/>
          <w:szCs w:val="24"/>
        </w:rPr>
      </w:pPr>
      <w:r w:rsidRPr="00E030A6">
        <w:rPr>
          <w:rFonts w:ascii="Times New Roman" w:hAnsi="Times New Roman" w:cs="Times New Roman"/>
          <w:sz w:val="24"/>
          <w:szCs w:val="24"/>
        </w:rPr>
        <w:t>PIS umožňuje vložení externě připraveného e-learningu.</w:t>
      </w:r>
    </w:p>
    <w:p w14:paraId="3F8444F9" w14:textId="32B1EE48" w:rsidR="0088608B" w:rsidRPr="00E030A6" w:rsidRDefault="0088608B" w:rsidP="0088608B">
      <w:pPr>
        <w:pStyle w:val="Nadpis2"/>
        <w:rPr>
          <w:rFonts w:ascii="Times New Roman" w:hAnsi="Times New Roman" w:cs="Times New Roman"/>
          <w:sz w:val="24"/>
          <w:szCs w:val="24"/>
        </w:rPr>
      </w:pPr>
      <w:r w:rsidRPr="00E030A6">
        <w:rPr>
          <w:rFonts w:ascii="Times New Roman" w:hAnsi="Times New Roman" w:cs="Times New Roman"/>
          <w:sz w:val="24"/>
          <w:szCs w:val="24"/>
        </w:rPr>
        <w:t>Hodnocení</w:t>
      </w:r>
    </w:p>
    <w:p w14:paraId="217E0303"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PIS umožňuje vytvoření hodnotící akce dle požadavku zaměstnavatele bez nutnosti dílčích programových úprav pro každou hodnotící akci.</w:t>
      </w:r>
    </w:p>
    <w:p w14:paraId="739DB661"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PIS umožňuje využití uživatelsky definovatelného číselníku hodnotících kritérií.</w:t>
      </w:r>
    </w:p>
    <w:p w14:paraId="09CBF5A1"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lastRenderedPageBreak/>
        <w:t>PIS umožňuje využití uživatelsky definovatelné váhy hodnotících kritérií, přičemž musí být v souladu se ZSS, NV a SP MV. Možnost změn v nastavení hodnotících kritérií v souladu s platnou legislativou.</w:t>
      </w:r>
    </w:p>
    <w:p w14:paraId="00D4634B"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PIS umožňuje vlastní hodnocení zaměstnance, stanovení rozvojového, resp. vzdělávacího plánu zaměstnance a v případě služebního poměru s vazbou na výpočet přiznávaného osobního příplatku a zavedení všech parametrů dle platné legislativy.</w:t>
      </w:r>
    </w:p>
    <w:p w14:paraId="4F25CEF8"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PIS umožňuje zadání vzdělávacích cílů nově nastoupivším státním zaměstnancům a zaměstnancům.</w:t>
      </w:r>
    </w:p>
    <w:p w14:paraId="29502EF6"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PIS umožňuje tvorbu výstupní sestavy s výsledkem hodnocení.</w:t>
      </w:r>
    </w:p>
    <w:p w14:paraId="50A2E2A6" w14:textId="77777777" w:rsidR="0088608B" w:rsidRPr="00E030A6" w:rsidRDefault="0088608B" w:rsidP="0088608B">
      <w:pPr>
        <w:pStyle w:val="Odstavecseseznamem"/>
        <w:numPr>
          <w:ilvl w:val="0"/>
          <w:numId w:val="7"/>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Hodnocení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13DDEA2D" w14:textId="643BDB33" w:rsidR="0088608B" w:rsidRPr="00E030A6" w:rsidRDefault="0088608B" w:rsidP="0088608B">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Personální benefity</w:t>
      </w:r>
    </w:p>
    <w:p w14:paraId="44A0BA64"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evidenci a zpracování benefitů zaměstnanců upravené kolektivní dohodou a kolektivní smlouvou (nárok na čerpání FKSP, dodatkové volno, …).</w:t>
      </w:r>
    </w:p>
    <w:p w14:paraId="65E87D44"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evidenci a přehled čerpání zaměstnaneckých benefitů s vazbou na platy.</w:t>
      </w:r>
    </w:p>
    <w:p w14:paraId="4E195041"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pro oblast stravování automaticky výpočet nároku na stravovací poukázky s následnou možností provedení srážky z platu.</w:t>
      </w:r>
    </w:p>
    <w:p w14:paraId="6F0F0BFB" w14:textId="675519E1"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Personálních benefitů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1EF04629"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přípravu a realizaci výběrových řízení.</w:t>
      </w:r>
    </w:p>
    <w:p w14:paraId="0CCD5EEC" w14:textId="23BCF880"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 xml:space="preserve">PIS umožňuje vkládat a editovat průběžně šablony a vzory dokumentů a jejich kompletaci o údaje již založené v PIS (adresa, složené </w:t>
      </w:r>
      <w:proofErr w:type="gramStart"/>
      <w:r w:rsidRPr="00E030A6">
        <w:rPr>
          <w:rFonts w:ascii="Times New Roman" w:hAnsi="Times New Roman" w:cs="Times New Roman"/>
          <w:sz w:val="24"/>
          <w:szCs w:val="24"/>
        </w:rPr>
        <w:t>zkoušky,</w:t>
      </w:r>
      <w:proofErr w:type="gramEnd"/>
      <w:r w:rsidRPr="00E030A6">
        <w:rPr>
          <w:rFonts w:ascii="Times New Roman" w:hAnsi="Times New Roman" w:cs="Times New Roman"/>
          <w:sz w:val="24"/>
          <w:szCs w:val="24"/>
        </w:rPr>
        <w:t xml:space="preserve"> atd.), přičemž šablony mohou mít slučovací nebo editovatelná pole.</w:t>
      </w:r>
    </w:p>
    <w:p w14:paraId="6EBE015E"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 xml:space="preserve">PIS umožňuje připojování </w:t>
      </w:r>
      <w:proofErr w:type="spellStart"/>
      <w:r w:rsidRPr="00E030A6">
        <w:rPr>
          <w:rFonts w:ascii="Times New Roman" w:hAnsi="Times New Roman" w:cs="Times New Roman"/>
          <w:sz w:val="24"/>
          <w:szCs w:val="24"/>
        </w:rPr>
        <w:t>scanovaných</w:t>
      </w:r>
      <w:proofErr w:type="spellEnd"/>
      <w:r w:rsidRPr="00E030A6">
        <w:rPr>
          <w:rFonts w:ascii="Times New Roman" w:hAnsi="Times New Roman" w:cs="Times New Roman"/>
          <w:sz w:val="24"/>
          <w:szCs w:val="24"/>
        </w:rPr>
        <w:t xml:space="preserve"> kopií dokumentů.</w:t>
      </w:r>
    </w:p>
    <w:p w14:paraId="720A1679"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podporuje propojení na řešení spisové služby.</w:t>
      </w:r>
    </w:p>
    <w:p w14:paraId="7AC2B4C6"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centrální komunikaci se členy výběrových komisí.</w:t>
      </w:r>
    </w:p>
    <w:p w14:paraId="3B5F6B60"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automatické zasílání či hromadné generování korespondence uchazečům (pozvánky, dopisy apod.).</w:t>
      </w:r>
    </w:p>
    <w:p w14:paraId="61CB4513" w14:textId="77777777"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export dat vybraného uchazeče pro ostatní funkční oblasti PIS (např. personalistika, platy, vzdělávání, úřednické zkoušky apod.).</w:t>
      </w:r>
    </w:p>
    <w:p w14:paraId="1EC6C8AA" w14:textId="3BEF79FA"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PIS umožňuje automatický přenos vypsaného výběrového řízení na úřední desku vyhlašovatele, popř. na jiné portály.</w:t>
      </w:r>
    </w:p>
    <w:p w14:paraId="46CEAB39" w14:textId="2673F83B" w:rsidR="0088608B" w:rsidRPr="00E030A6" w:rsidRDefault="0088608B" w:rsidP="0088608B">
      <w:pPr>
        <w:pStyle w:val="Odstavecseseznamem"/>
        <w:numPr>
          <w:ilvl w:val="0"/>
          <w:numId w:val="8"/>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Výběrové řízení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4A06A754" w14:textId="2815172E" w:rsidR="00AC5074" w:rsidRPr="00E030A6" w:rsidRDefault="00AC5074" w:rsidP="00AC5074">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Docházka</w:t>
      </w:r>
    </w:p>
    <w:p w14:paraId="7359B6AC" w14:textId="62D81D28"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evidenci i pracovní doby a doby odpočinku.</w:t>
      </w:r>
    </w:p>
    <w:p w14:paraId="50D960D3"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 xml:space="preserve">PIS umožňuje zpracování fyzických průchodů tak, jak byly zaznamenány na snímači, včetně evidence průchodu vnitřními </w:t>
      </w:r>
      <w:proofErr w:type="gramStart"/>
      <w:r w:rsidRPr="00E030A6">
        <w:rPr>
          <w:rFonts w:ascii="Times New Roman" w:hAnsi="Times New Roman" w:cs="Times New Roman"/>
          <w:sz w:val="24"/>
          <w:szCs w:val="24"/>
        </w:rPr>
        <w:t>zónami</w:t>
      </w:r>
      <w:proofErr w:type="gramEnd"/>
      <w:r w:rsidRPr="00E030A6">
        <w:rPr>
          <w:rFonts w:ascii="Times New Roman" w:hAnsi="Times New Roman" w:cs="Times New Roman"/>
          <w:sz w:val="24"/>
          <w:szCs w:val="24"/>
        </w:rPr>
        <w:t xml:space="preserve"> popř. z ručně zadaných údajů (i importovaných).</w:t>
      </w:r>
    </w:p>
    <w:p w14:paraId="2AB7CA8B"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editaci dat osobami s příslušným oprávněním.</w:t>
      </w:r>
    </w:p>
    <w:p w14:paraId="6235977B"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výpočet odpracované doby, resp. doby výkonu služby.</w:t>
      </w:r>
    </w:p>
    <w:p w14:paraId="6FAE3DFF"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 xml:space="preserve">PIS umožňuje tvorbu reportu okamžité přítomnosti včetně rozhodných dob (odpracovaná doba, nadpracovaný </w:t>
      </w:r>
      <w:proofErr w:type="gramStart"/>
      <w:r w:rsidRPr="00E030A6">
        <w:rPr>
          <w:rFonts w:ascii="Times New Roman" w:hAnsi="Times New Roman" w:cs="Times New Roman"/>
          <w:sz w:val="24"/>
          <w:szCs w:val="24"/>
        </w:rPr>
        <w:t>čas,</w:t>
      </w:r>
      <w:proofErr w:type="gramEnd"/>
      <w:r w:rsidRPr="00E030A6">
        <w:rPr>
          <w:rFonts w:ascii="Times New Roman" w:hAnsi="Times New Roman" w:cs="Times New Roman"/>
          <w:sz w:val="24"/>
          <w:szCs w:val="24"/>
        </w:rPr>
        <w:t xml:space="preserve"> apod.) s možností vytváření volitelných sestav.</w:t>
      </w:r>
    </w:p>
    <w:p w14:paraId="69E80C34"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sledování docházky s přesností na minuty.</w:t>
      </w:r>
    </w:p>
    <w:p w14:paraId="6E94F186"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lastRenderedPageBreak/>
        <w:t>PIS umožňuje plánování nepřítomnosti včetně vazby na definování zastupitelnosti a promítnutí do docházky.</w:t>
      </w:r>
    </w:p>
    <w:p w14:paraId="76B010C8" w14:textId="01984A85"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vyhodnocování a nastavení odpracované doby, resp., v závislosti na druhu, včetně pružného rozvržení.</w:t>
      </w:r>
    </w:p>
    <w:p w14:paraId="72BB3EE0"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převod dat do dalšího sledovaného období.</w:t>
      </w:r>
    </w:p>
    <w:p w14:paraId="3F04C500" w14:textId="31BC7568"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 xml:space="preserve">PIS umožňuje evidenci všech důvodů dle ZP, a KD/KS (např. studijního volna podle zákoníku práce a §109, volna k zařízení </w:t>
      </w:r>
      <w:r w:rsidR="4F75D049" w:rsidRPr="00E030A6">
        <w:rPr>
          <w:rFonts w:ascii="Times New Roman" w:hAnsi="Times New Roman" w:cs="Times New Roman"/>
          <w:sz w:val="24"/>
          <w:szCs w:val="24"/>
        </w:rPr>
        <w:t>pracovn</w:t>
      </w:r>
      <w:r w:rsidRPr="00E030A6">
        <w:rPr>
          <w:rFonts w:ascii="Times New Roman" w:hAnsi="Times New Roman" w:cs="Times New Roman"/>
          <w:sz w:val="24"/>
          <w:szCs w:val="24"/>
        </w:rPr>
        <w:t>ích záležitostí, indispozičního volna, náhradní volna apod.)</w:t>
      </w:r>
      <w:r w:rsidR="69346B71" w:rsidRPr="00E030A6">
        <w:rPr>
          <w:rFonts w:ascii="Times New Roman" w:hAnsi="Times New Roman" w:cs="Times New Roman"/>
          <w:sz w:val="24"/>
          <w:szCs w:val="24"/>
        </w:rPr>
        <w:t>.</w:t>
      </w:r>
    </w:p>
    <w:p w14:paraId="4F15D01E" w14:textId="77777777"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PIS umožňuje vyhodnocení nároku na stravné s výstupem do excelu a s vazbou na modul cestovních příkazů.</w:t>
      </w:r>
    </w:p>
    <w:p w14:paraId="4C26FBBB" w14:textId="3EC50960" w:rsidR="00AC5074" w:rsidRPr="00E030A6" w:rsidRDefault="00AC5074" w:rsidP="00AC5074">
      <w:pPr>
        <w:pStyle w:val="Odstavecseseznamem"/>
        <w:numPr>
          <w:ilvl w:val="0"/>
          <w:numId w:val="9"/>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Docházka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28057A4C" w14:textId="395A7A4D" w:rsidR="00AC5074" w:rsidRPr="00E030A6" w:rsidRDefault="00AC5074" w:rsidP="00AC5074">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Cestovní příkazy</w:t>
      </w:r>
    </w:p>
    <w:p w14:paraId="1B06EF9E" w14:textId="6E34CE12" w:rsidR="00AC5074" w:rsidRPr="00E030A6" w:rsidRDefault="00AC5074" w:rsidP="00AC5074">
      <w:pPr>
        <w:pStyle w:val="Odstavecseseznamem"/>
        <w:numPr>
          <w:ilvl w:val="0"/>
          <w:numId w:val="10"/>
        </w:numPr>
        <w:rPr>
          <w:rFonts w:ascii="Times New Roman" w:hAnsi="Times New Roman" w:cs="Times New Roman"/>
          <w:sz w:val="24"/>
          <w:szCs w:val="24"/>
        </w:rPr>
      </w:pPr>
      <w:r w:rsidRPr="00E030A6">
        <w:rPr>
          <w:rFonts w:ascii="Times New Roman" w:hAnsi="Times New Roman" w:cs="Times New Roman"/>
          <w:sz w:val="24"/>
          <w:szCs w:val="24"/>
        </w:rPr>
        <w:t xml:space="preserve">PIS umožňuje elektronické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 xml:space="preserve"> procesu</w:t>
      </w:r>
      <w:r w:rsidR="76DB576B" w:rsidRPr="00E030A6">
        <w:rPr>
          <w:rFonts w:ascii="Times New Roman" w:hAnsi="Times New Roman" w:cs="Times New Roman"/>
          <w:sz w:val="24"/>
          <w:szCs w:val="24"/>
        </w:rPr>
        <w:t xml:space="preserve"> </w:t>
      </w:r>
      <w:r w:rsidRPr="00E030A6">
        <w:rPr>
          <w:rFonts w:ascii="Times New Roman" w:hAnsi="Times New Roman" w:cs="Times New Roman"/>
          <w:sz w:val="24"/>
          <w:szCs w:val="24"/>
        </w:rPr>
        <w:t>pracovních cest minimálně v rozsahu vyslání na pracovní cestu (určení účelu a podmínek cesty, finanční zajištění, způsobu dopravy, spolucestujících, ubytování), přerušení cesty, poskytnutí zálohy a schválení cesty, podání zprávy o výsledku služební cesty. Včetně vložení příloh. S možností prostupu na nadřízený orgán mimo organizaci.</w:t>
      </w:r>
    </w:p>
    <w:p w14:paraId="049CC4B8" w14:textId="77777777" w:rsidR="00AC5074" w:rsidRPr="00E030A6" w:rsidRDefault="00AC5074" w:rsidP="00AC5074">
      <w:pPr>
        <w:pStyle w:val="Odstavecseseznamem"/>
        <w:numPr>
          <w:ilvl w:val="0"/>
          <w:numId w:val="10"/>
        </w:numPr>
        <w:rPr>
          <w:rFonts w:ascii="Times New Roman" w:hAnsi="Times New Roman" w:cs="Times New Roman"/>
          <w:sz w:val="24"/>
          <w:szCs w:val="24"/>
        </w:rPr>
      </w:pPr>
      <w:r w:rsidRPr="00E030A6">
        <w:rPr>
          <w:rFonts w:ascii="Times New Roman" w:hAnsi="Times New Roman" w:cs="Times New Roman"/>
          <w:sz w:val="24"/>
          <w:szCs w:val="24"/>
        </w:rPr>
        <w:t xml:space="preserve">PIS umožňuje vyúčtování služební cesty a výplatu cestovních náhrad – pokladnou, do výplaty, platbou na účet mimo </w:t>
      </w:r>
      <w:proofErr w:type="gramStart"/>
      <w:r w:rsidRPr="00E030A6">
        <w:rPr>
          <w:rFonts w:ascii="Times New Roman" w:hAnsi="Times New Roman" w:cs="Times New Roman"/>
          <w:sz w:val="24"/>
          <w:szCs w:val="24"/>
        </w:rPr>
        <w:t>výplatu</w:t>
      </w:r>
      <w:proofErr w:type="gramEnd"/>
      <w:r w:rsidRPr="00E030A6">
        <w:rPr>
          <w:rFonts w:ascii="Times New Roman" w:hAnsi="Times New Roman" w:cs="Times New Roman"/>
          <w:sz w:val="24"/>
          <w:szCs w:val="24"/>
        </w:rPr>
        <w:t xml:space="preserve"> a to i bez možnosti zaokrouhlování neúplných částek.</w:t>
      </w:r>
    </w:p>
    <w:p w14:paraId="0CEDD630" w14:textId="1BF537B2" w:rsidR="00AC5074" w:rsidRPr="00E030A6" w:rsidRDefault="00AC5074" w:rsidP="00AC5074">
      <w:pPr>
        <w:pStyle w:val="Odstavecseseznamem"/>
        <w:numPr>
          <w:ilvl w:val="0"/>
          <w:numId w:val="10"/>
        </w:numPr>
        <w:rPr>
          <w:rFonts w:ascii="Times New Roman" w:hAnsi="Times New Roman" w:cs="Times New Roman"/>
          <w:sz w:val="24"/>
          <w:szCs w:val="24"/>
        </w:rPr>
      </w:pPr>
      <w:r w:rsidRPr="00E030A6">
        <w:rPr>
          <w:rFonts w:ascii="Times New Roman" w:hAnsi="Times New Roman" w:cs="Times New Roman"/>
          <w:sz w:val="24"/>
          <w:szCs w:val="24"/>
        </w:rPr>
        <w:t>PIS umožňuje vazbu na funkční oblast Personalistika z důvodu §44 písm.</w:t>
      </w:r>
    </w:p>
    <w:p w14:paraId="5F12BF07" w14:textId="4AA6217A" w:rsidR="00AC5074" w:rsidRPr="00E030A6" w:rsidRDefault="00AC5074" w:rsidP="00AC5074">
      <w:pPr>
        <w:pStyle w:val="Odstavecseseznamem"/>
        <w:numPr>
          <w:ilvl w:val="0"/>
          <w:numId w:val="10"/>
        </w:numPr>
        <w:rPr>
          <w:rFonts w:ascii="Times New Roman" w:hAnsi="Times New Roman" w:cs="Times New Roman"/>
          <w:sz w:val="24"/>
          <w:szCs w:val="24"/>
        </w:rPr>
      </w:pPr>
      <w:r w:rsidRPr="00E030A6">
        <w:rPr>
          <w:rFonts w:ascii="Times New Roman" w:hAnsi="Times New Roman" w:cs="Times New Roman"/>
          <w:sz w:val="24"/>
          <w:szCs w:val="24"/>
        </w:rPr>
        <w:t>PIS umožňuje vazbu na funkční oblast Docházka, popř. docházkový systém.</w:t>
      </w:r>
    </w:p>
    <w:p w14:paraId="625F22FB" w14:textId="2DDB60A3" w:rsidR="00AC5074" w:rsidRPr="00E030A6" w:rsidRDefault="00AC5074" w:rsidP="00AC5074">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Manažerské přehledy</w:t>
      </w:r>
    </w:p>
    <w:p w14:paraId="6C733967" w14:textId="77777777" w:rsidR="00AC5074" w:rsidRPr="00E030A6" w:rsidRDefault="00AC5074" w:rsidP="00AC5074">
      <w:pPr>
        <w:pStyle w:val="Odstavecseseznamem"/>
        <w:numPr>
          <w:ilvl w:val="0"/>
          <w:numId w:val="11"/>
        </w:numPr>
        <w:rPr>
          <w:rFonts w:ascii="Times New Roman" w:hAnsi="Times New Roman" w:cs="Times New Roman"/>
          <w:sz w:val="24"/>
          <w:szCs w:val="24"/>
        </w:rPr>
      </w:pPr>
      <w:r w:rsidRPr="00E030A6">
        <w:rPr>
          <w:rFonts w:ascii="Times New Roman" w:hAnsi="Times New Roman" w:cs="Times New Roman"/>
          <w:sz w:val="24"/>
          <w:szCs w:val="24"/>
        </w:rPr>
        <w:t>PIS podporuje portálové řešení pro sledování přehledů o stavech zaměstnanců, pracovních míst a jejich obsazenosti, nákladech a dalších údajích důležitých pro řízení organizace dle požadovaných parametrů, zejména v členění dle organizační struktury a s možností výstupu do MS Excel.</w:t>
      </w:r>
    </w:p>
    <w:p w14:paraId="66EAEE45" w14:textId="77777777" w:rsidR="00AC5074" w:rsidRPr="00E030A6" w:rsidRDefault="00AC5074" w:rsidP="00AC5074">
      <w:pPr>
        <w:pStyle w:val="Odstavecseseznamem"/>
        <w:numPr>
          <w:ilvl w:val="0"/>
          <w:numId w:val="11"/>
        </w:numPr>
        <w:rPr>
          <w:rFonts w:ascii="Times New Roman" w:hAnsi="Times New Roman" w:cs="Times New Roman"/>
          <w:sz w:val="24"/>
          <w:szCs w:val="24"/>
        </w:rPr>
      </w:pPr>
      <w:r w:rsidRPr="00E030A6">
        <w:rPr>
          <w:rFonts w:ascii="Times New Roman" w:hAnsi="Times New Roman" w:cs="Times New Roman"/>
          <w:sz w:val="24"/>
          <w:szCs w:val="24"/>
        </w:rPr>
        <w:t>PIS umožňuje přístup k manažerským přehledům z jiného místa či zařízení (mobilní telefon, mobilní aplikace apod.).</w:t>
      </w:r>
    </w:p>
    <w:p w14:paraId="54172B19" w14:textId="14A22E7D" w:rsidR="00AC5074" w:rsidRPr="00E030A6" w:rsidRDefault="00AC5074" w:rsidP="00AC5074">
      <w:pPr>
        <w:pStyle w:val="Odstavecseseznamem"/>
        <w:numPr>
          <w:ilvl w:val="0"/>
          <w:numId w:val="11"/>
        </w:numPr>
        <w:rPr>
          <w:rFonts w:ascii="Times New Roman" w:hAnsi="Times New Roman" w:cs="Times New Roman"/>
          <w:sz w:val="24"/>
          <w:szCs w:val="24"/>
        </w:rPr>
      </w:pPr>
      <w:r w:rsidRPr="00E030A6">
        <w:rPr>
          <w:rFonts w:ascii="Times New Roman" w:hAnsi="Times New Roman" w:cs="Times New Roman"/>
          <w:sz w:val="24"/>
          <w:szCs w:val="24"/>
        </w:rPr>
        <w:t xml:space="preserve">PIS umožňuje uživatelsky komfortní tvorbu libovolných sestav uživatelem v rozsahu přidělených </w:t>
      </w:r>
      <w:proofErr w:type="gramStart"/>
      <w:r w:rsidRPr="00E030A6">
        <w:rPr>
          <w:rFonts w:ascii="Times New Roman" w:hAnsi="Times New Roman" w:cs="Times New Roman"/>
          <w:sz w:val="24"/>
          <w:szCs w:val="24"/>
        </w:rPr>
        <w:t>oprávnění</w:t>
      </w:r>
      <w:proofErr w:type="gramEnd"/>
      <w:r w:rsidRPr="00E030A6">
        <w:rPr>
          <w:rFonts w:ascii="Times New Roman" w:hAnsi="Times New Roman" w:cs="Times New Roman"/>
          <w:sz w:val="24"/>
          <w:szCs w:val="24"/>
        </w:rPr>
        <w:t xml:space="preserve"> a to výběrem nad všemi zadanými daty a číselníky s možností při tvorbě sestav měnit pořadí sloupců, s možností uložení vlastní sestavy pro její opakované využití a možností exportu sestavy do MS Excel</w:t>
      </w:r>
    </w:p>
    <w:p w14:paraId="2CDE2BDB" w14:textId="6795F897" w:rsidR="00AC5074" w:rsidRPr="00E030A6" w:rsidRDefault="00AC5074" w:rsidP="00AC5074">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Výkaznictví/Reporting</w:t>
      </w:r>
    </w:p>
    <w:p w14:paraId="21295F42" w14:textId="44FB67AD" w:rsidR="00AC5074" w:rsidRPr="00E030A6" w:rsidRDefault="00AC5074" w:rsidP="00AC5074">
      <w:pPr>
        <w:pStyle w:val="Odstavecseseznamem"/>
        <w:numPr>
          <w:ilvl w:val="0"/>
          <w:numId w:val="12"/>
        </w:numPr>
        <w:rPr>
          <w:rFonts w:ascii="Times New Roman" w:hAnsi="Times New Roman" w:cs="Times New Roman"/>
          <w:sz w:val="24"/>
          <w:szCs w:val="24"/>
        </w:rPr>
      </w:pPr>
      <w:r w:rsidRPr="00E030A6">
        <w:rPr>
          <w:rFonts w:ascii="Times New Roman" w:hAnsi="Times New Roman" w:cs="Times New Roman"/>
          <w:sz w:val="24"/>
          <w:szCs w:val="24"/>
        </w:rPr>
        <w:t>Pro vybrané role klíčových uživatelů možnost zobrazení přednastavených sestav, které vyplývají ze zákona (průběžně jsou aktualizovány dle platné legislativy) nebo pravidelně využívaných interních sestav definovaných organizací, dále pak možnost průběžné definování volitelné sestavy vybraným uživatelem s možností uložení do předvoleb vlastního profilu. Sestavy si uživatel může tvořit ze všech jemu přístupných dat.</w:t>
      </w:r>
    </w:p>
    <w:p w14:paraId="423C073C" w14:textId="77777777" w:rsidR="00AC5074" w:rsidRPr="00E030A6" w:rsidRDefault="00AC5074" w:rsidP="00AC5074">
      <w:pPr>
        <w:pStyle w:val="Odstavecseseznamem"/>
        <w:numPr>
          <w:ilvl w:val="0"/>
          <w:numId w:val="12"/>
        </w:numPr>
        <w:rPr>
          <w:rFonts w:ascii="Times New Roman" w:hAnsi="Times New Roman" w:cs="Times New Roman"/>
          <w:sz w:val="24"/>
          <w:szCs w:val="24"/>
        </w:rPr>
      </w:pPr>
      <w:r w:rsidRPr="00E030A6">
        <w:rPr>
          <w:rFonts w:ascii="Times New Roman" w:hAnsi="Times New Roman" w:cs="Times New Roman"/>
          <w:sz w:val="24"/>
          <w:szCs w:val="24"/>
        </w:rPr>
        <w:t>V sestavách pro klíčované uživatele musí být zohledněn znak pohlaví.</w:t>
      </w:r>
    </w:p>
    <w:p w14:paraId="7F6E9ED4" w14:textId="54CEE8CE" w:rsidR="00AC5074" w:rsidRPr="00E030A6" w:rsidRDefault="00AC5074" w:rsidP="00AC5074">
      <w:pPr>
        <w:pStyle w:val="Odstavecseseznamem"/>
        <w:numPr>
          <w:ilvl w:val="0"/>
          <w:numId w:val="12"/>
        </w:numPr>
        <w:rPr>
          <w:rFonts w:ascii="Times New Roman" w:hAnsi="Times New Roman" w:cs="Times New Roman"/>
          <w:sz w:val="24"/>
          <w:szCs w:val="24"/>
        </w:rPr>
      </w:pPr>
      <w:r w:rsidRPr="00E030A6">
        <w:rPr>
          <w:rFonts w:ascii="Times New Roman" w:hAnsi="Times New Roman" w:cs="Times New Roman"/>
          <w:sz w:val="24"/>
          <w:szCs w:val="24"/>
        </w:rPr>
        <w:lastRenderedPageBreak/>
        <w:t>Všechny sestavy bude možné zobrazit v tiskové sestavě nebo exportovat do formátu .</w:t>
      </w:r>
      <w:proofErr w:type="spellStart"/>
      <w:r w:rsidRPr="00E030A6">
        <w:rPr>
          <w:rFonts w:ascii="Times New Roman" w:hAnsi="Times New Roman" w:cs="Times New Roman"/>
          <w:sz w:val="24"/>
          <w:szCs w:val="24"/>
        </w:rPr>
        <w:t>xls</w:t>
      </w:r>
      <w:proofErr w:type="spellEnd"/>
      <w:r w:rsidRPr="00E030A6">
        <w:rPr>
          <w:rFonts w:ascii="Times New Roman" w:hAnsi="Times New Roman" w:cs="Times New Roman"/>
          <w:sz w:val="24"/>
          <w:szCs w:val="24"/>
        </w:rPr>
        <w:t xml:space="preserve"> nebo .</w:t>
      </w:r>
      <w:proofErr w:type="spellStart"/>
      <w:r w:rsidRPr="00E030A6">
        <w:rPr>
          <w:rFonts w:ascii="Times New Roman" w:hAnsi="Times New Roman" w:cs="Times New Roman"/>
          <w:sz w:val="24"/>
          <w:szCs w:val="24"/>
        </w:rPr>
        <w:t>csv</w:t>
      </w:r>
      <w:proofErr w:type="spellEnd"/>
      <w:r w:rsidRPr="00E030A6">
        <w:rPr>
          <w:rFonts w:ascii="Times New Roman" w:hAnsi="Times New Roman" w:cs="Times New Roman"/>
          <w:sz w:val="24"/>
          <w:szCs w:val="24"/>
        </w:rPr>
        <w:t>.</w:t>
      </w:r>
    </w:p>
    <w:p w14:paraId="20C618CE" w14:textId="09AA01B8" w:rsidR="00AC5074" w:rsidRPr="00E030A6" w:rsidRDefault="00AC5074" w:rsidP="00AC5074">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Funkčnost pro aktivní a pasivní uživatele</w:t>
      </w:r>
    </w:p>
    <w:p w14:paraId="1271E689"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 xml:space="preserve">PIS poskytuje přístup a funkčnost pro přihlášené Aktivní a Pasivní uživatele minimálně v rozsahu zobrazení informací z vlastního záznamu přihlášeného zaměstnance (personální přehledy a odměňování, informace o vzdělávání, hodnocení, výplatní </w:t>
      </w:r>
      <w:proofErr w:type="gramStart"/>
      <w:r w:rsidRPr="00E030A6">
        <w:rPr>
          <w:rFonts w:ascii="Times New Roman" w:hAnsi="Times New Roman" w:cs="Times New Roman"/>
          <w:sz w:val="24"/>
          <w:szCs w:val="24"/>
        </w:rPr>
        <w:t>lístek,</w:t>
      </w:r>
      <w:proofErr w:type="gramEnd"/>
      <w:r w:rsidRPr="00E030A6">
        <w:rPr>
          <w:rFonts w:ascii="Times New Roman" w:hAnsi="Times New Roman" w:cs="Times New Roman"/>
          <w:sz w:val="24"/>
          <w:szCs w:val="24"/>
        </w:rPr>
        <w:t xml:space="preserve"> atd.) včetně možnosti tisku relevantních informací (např. výplatní lístek).</w:t>
      </w:r>
    </w:p>
    <w:p w14:paraId="1256F9DA"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 xml:space="preserve">PIS umožňuje zasílat výplatní lístek dle volby zaměstnance i emailem – ve formátu PDF. V profilu si uživatel nastaví heslo k odemčení </w:t>
      </w:r>
      <w:proofErr w:type="spellStart"/>
      <w:r w:rsidRPr="00E030A6">
        <w:rPr>
          <w:rFonts w:ascii="Times New Roman" w:hAnsi="Times New Roman" w:cs="Times New Roman"/>
          <w:sz w:val="24"/>
          <w:szCs w:val="24"/>
        </w:rPr>
        <w:t>pdf</w:t>
      </w:r>
      <w:proofErr w:type="spellEnd"/>
      <w:r w:rsidRPr="00E030A6">
        <w:rPr>
          <w:rFonts w:ascii="Times New Roman" w:hAnsi="Times New Roman" w:cs="Times New Roman"/>
          <w:sz w:val="24"/>
          <w:szCs w:val="24"/>
        </w:rPr>
        <w:t xml:space="preserve"> souboru.</w:t>
      </w:r>
    </w:p>
    <w:p w14:paraId="1D299754"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Pasivnímu uživateli plánování vlastní nepřítomnosti na definované období (např. kalendářní rok).</w:t>
      </w:r>
    </w:p>
    <w:p w14:paraId="76CB3C69"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sledovat přehled o naplánované nepřítomnosti kolegů (pracovníků téhož útvaru).</w:t>
      </w:r>
    </w:p>
    <w:p w14:paraId="49A1BA7F"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i Pasivnímu uživateli sledovat přehled plánovaných vzdělávacích akcí pro zaměstnance.</w:t>
      </w:r>
    </w:p>
    <w:p w14:paraId="2FCFF498"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Pasivnímu uživateli přihlásit se na vzdělávací akci.</w:t>
      </w:r>
    </w:p>
    <w:p w14:paraId="5C45F9A8"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Pasivnímu uživateli hodnotit vzdělávací akcí, které se zaměstnanec zúčastnil.</w:t>
      </w:r>
    </w:p>
    <w:p w14:paraId="02C147FE"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Pasivnímu uživateli provádění změn v kontaktních údajích (např. mobil, adresa).</w:t>
      </w:r>
    </w:p>
    <w:p w14:paraId="5BAC56EC"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poskytuje přístup a funkčnost pro přihlášené zaměstnance se specifickou rolí Aktivní uživatel v rozsahu přehledové sestavy, návrhy odměn, hodnocení, schvalování plánu dovolených, tisky výplatních lístků vedoucím.</w:t>
      </w:r>
    </w:p>
    <w:p w14:paraId="030600EF"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možnost zobrazení požadovaných informací o svých podřízených zaměstnancích.</w:t>
      </w:r>
    </w:p>
    <w:p w14:paraId="7B34A498"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možnost koordinace plánované nepřítomnosti svých podřízených zaměstnanců, včetně schválení plánu dovolených.</w:t>
      </w:r>
    </w:p>
    <w:p w14:paraId="3C00B0B4"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provádění relevantních změn u svých podřízených zaměstnanců (např. pracovní náplň nebo popis činnosti na služebním místě).</w:t>
      </w:r>
    </w:p>
    <w:p w14:paraId="4FB5A77A"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hodnocení svých podřízených zaměstnanců.</w:t>
      </w:r>
    </w:p>
    <w:p w14:paraId="5FFD53A8"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Aktivnímu uživateli navrhování odměn svým podřízeným zaměstnancům a jejich promítnutí do zpracování mezd.</w:t>
      </w:r>
    </w:p>
    <w:p w14:paraId="71D56A3A"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elektronické podpisy pro vybrané relevantní úkony.</w:t>
      </w:r>
    </w:p>
    <w:p w14:paraId="2F759D29" w14:textId="77777777"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všem uživatelským rolím přístup k personálním formulářům a jejich interaktivnímu vyplnění.</w:t>
      </w:r>
    </w:p>
    <w:p w14:paraId="793A8F61" w14:textId="0AE92D48" w:rsidR="00316F49"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PIS umožňuje automatické generování zpráv pro nejbližšího nadřízeného, popř. ředitele odboru, o povolení, popř. zamítnutí žádosti zaměstnance k jiné výdělečné činnosti.</w:t>
      </w:r>
    </w:p>
    <w:p w14:paraId="471AD86B" w14:textId="4E3392CB" w:rsidR="00AC5074" w:rsidRPr="00E030A6" w:rsidRDefault="00316F49" w:rsidP="00316F49">
      <w:pPr>
        <w:pStyle w:val="Odstavecseseznamem"/>
        <w:numPr>
          <w:ilvl w:val="0"/>
          <w:numId w:val="14"/>
        </w:numPr>
        <w:rPr>
          <w:rFonts w:ascii="Times New Roman" w:hAnsi="Times New Roman" w:cs="Times New Roman"/>
          <w:sz w:val="24"/>
          <w:szCs w:val="24"/>
        </w:rPr>
      </w:pPr>
      <w:r w:rsidRPr="00E030A6">
        <w:rPr>
          <w:rFonts w:ascii="Times New Roman" w:hAnsi="Times New Roman" w:cs="Times New Roman"/>
          <w:sz w:val="24"/>
          <w:szCs w:val="24"/>
        </w:rPr>
        <w:t xml:space="preserve">PIS umožňuje relevantní výše uvedené požadavky a celou oblast pro Aktivní uživatele a Pasivní uživatele podporovat nastavením </w:t>
      </w:r>
      <w:proofErr w:type="spellStart"/>
      <w:r w:rsidRPr="00E030A6">
        <w:rPr>
          <w:rFonts w:ascii="Times New Roman" w:hAnsi="Times New Roman" w:cs="Times New Roman"/>
          <w:sz w:val="24"/>
          <w:szCs w:val="24"/>
        </w:rPr>
        <w:t>workflow</w:t>
      </w:r>
      <w:proofErr w:type="spellEnd"/>
      <w:r w:rsidRPr="00E030A6">
        <w:rPr>
          <w:rFonts w:ascii="Times New Roman" w:hAnsi="Times New Roman" w:cs="Times New Roman"/>
          <w:sz w:val="24"/>
          <w:szCs w:val="24"/>
        </w:rPr>
        <w:t>.</w:t>
      </w:r>
    </w:p>
    <w:p w14:paraId="2B93513C" w14:textId="2A36655F" w:rsidR="00100AA3" w:rsidRPr="00E030A6" w:rsidRDefault="00100AA3" w:rsidP="00100AA3">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Personální bezpečnost</w:t>
      </w:r>
    </w:p>
    <w:p w14:paraId="51AAF004" w14:textId="77777777" w:rsidR="00100AA3" w:rsidRPr="00E030A6" w:rsidRDefault="00100AA3" w:rsidP="00100AA3">
      <w:pPr>
        <w:pStyle w:val="Odstavecseseznamem"/>
        <w:numPr>
          <w:ilvl w:val="0"/>
          <w:numId w:val="17"/>
        </w:numPr>
        <w:rPr>
          <w:rFonts w:ascii="Times New Roman" w:hAnsi="Times New Roman" w:cs="Times New Roman"/>
          <w:sz w:val="24"/>
          <w:szCs w:val="24"/>
        </w:rPr>
      </w:pPr>
      <w:r w:rsidRPr="00E030A6">
        <w:rPr>
          <w:rFonts w:ascii="Times New Roman" w:hAnsi="Times New Roman" w:cs="Times New Roman"/>
          <w:sz w:val="24"/>
          <w:szCs w:val="24"/>
        </w:rPr>
        <w:t>PIS umožňuje evidenci osob s přístupem k utajovaným informacím.</w:t>
      </w:r>
    </w:p>
    <w:p w14:paraId="53B4E06A" w14:textId="77777777" w:rsidR="00100AA3" w:rsidRPr="00E030A6" w:rsidRDefault="00100AA3" w:rsidP="00100AA3">
      <w:pPr>
        <w:pStyle w:val="Odstavecseseznamem"/>
        <w:numPr>
          <w:ilvl w:val="0"/>
          <w:numId w:val="17"/>
        </w:numPr>
        <w:rPr>
          <w:rFonts w:ascii="Times New Roman" w:hAnsi="Times New Roman" w:cs="Times New Roman"/>
          <w:sz w:val="24"/>
          <w:szCs w:val="24"/>
        </w:rPr>
      </w:pPr>
      <w:r w:rsidRPr="00E030A6">
        <w:rPr>
          <w:rFonts w:ascii="Times New Roman" w:hAnsi="Times New Roman" w:cs="Times New Roman"/>
          <w:sz w:val="24"/>
          <w:szCs w:val="24"/>
        </w:rPr>
        <w:lastRenderedPageBreak/>
        <w:t>PIS umožňuje evidenci externích osob (tedy osob, které nejsou zaměstnanci Zadavatele) s přístupem k utajovaným informacím.</w:t>
      </w:r>
    </w:p>
    <w:p w14:paraId="19E4DEDF" w14:textId="77777777" w:rsidR="00100AA3" w:rsidRPr="00E030A6" w:rsidRDefault="00100AA3" w:rsidP="00100AA3">
      <w:pPr>
        <w:pStyle w:val="Odstavecseseznamem"/>
        <w:numPr>
          <w:ilvl w:val="0"/>
          <w:numId w:val="17"/>
        </w:numPr>
        <w:rPr>
          <w:rFonts w:ascii="Times New Roman" w:hAnsi="Times New Roman" w:cs="Times New Roman"/>
          <w:sz w:val="24"/>
          <w:szCs w:val="24"/>
        </w:rPr>
      </w:pPr>
      <w:r w:rsidRPr="00E030A6">
        <w:rPr>
          <w:rFonts w:ascii="Times New Roman" w:hAnsi="Times New Roman" w:cs="Times New Roman"/>
          <w:sz w:val="24"/>
          <w:szCs w:val="24"/>
        </w:rPr>
        <w:t>PIS umožňuje právnických osob s přístupem k utajovaným informacím.</w:t>
      </w:r>
    </w:p>
    <w:p w14:paraId="41FE004E" w14:textId="77777777" w:rsidR="00100AA3" w:rsidRPr="00E030A6" w:rsidRDefault="00100AA3" w:rsidP="00100AA3">
      <w:pPr>
        <w:pStyle w:val="Odstavecseseznamem"/>
        <w:numPr>
          <w:ilvl w:val="0"/>
          <w:numId w:val="17"/>
        </w:numPr>
        <w:rPr>
          <w:rFonts w:ascii="Times New Roman" w:hAnsi="Times New Roman" w:cs="Times New Roman"/>
          <w:sz w:val="24"/>
          <w:szCs w:val="24"/>
        </w:rPr>
      </w:pPr>
      <w:r w:rsidRPr="00E030A6">
        <w:rPr>
          <w:rFonts w:ascii="Times New Roman" w:hAnsi="Times New Roman" w:cs="Times New Roman"/>
          <w:sz w:val="24"/>
          <w:szCs w:val="24"/>
        </w:rPr>
        <w:t>PIS umožňuje v rámci uvedené evidence vést k jednotlivým osobám následující informace:</w:t>
      </w:r>
    </w:p>
    <w:p w14:paraId="485E975D" w14:textId="5F32D879" w:rsidR="00100AA3" w:rsidRPr="00E030A6" w:rsidRDefault="00100AA3" w:rsidP="00100AA3">
      <w:pPr>
        <w:pStyle w:val="Odstavecseseznamem"/>
        <w:numPr>
          <w:ilvl w:val="0"/>
          <w:numId w:val="15"/>
        </w:numPr>
        <w:rPr>
          <w:rFonts w:ascii="Times New Roman" w:hAnsi="Times New Roman" w:cs="Times New Roman"/>
          <w:sz w:val="24"/>
          <w:szCs w:val="24"/>
        </w:rPr>
      </w:pPr>
      <w:r w:rsidRPr="00E030A6">
        <w:rPr>
          <w:rFonts w:ascii="Times New Roman" w:hAnsi="Times New Roman" w:cs="Times New Roman"/>
          <w:sz w:val="24"/>
          <w:szCs w:val="24"/>
        </w:rPr>
        <w:t>Vydané osvědčení (Typ, číslo osvědčení, Platnost od-do, Datum vydání, Kdo vydal, stupeň utajení atd.…)</w:t>
      </w:r>
    </w:p>
    <w:p w14:paraId="6FE19B41" w14:textId="77777777" w:rsidR="00100AA3" w:rsidRPr="00E030A6" w:rsidRDefault="00100AA3" w:rsidP="00100AA3">
      <w:pPr>
        <w:pStyle w:val="Odstavecseseznamem"/>
        <w:numPr>
          <w:ilvl w:val="0"/>
          <w:numId w:val="15"/>
        </w:numPr>
        <w:rPr>
          <w:rFonts w:ascii="Times New Roman" w:hAnsi="Times New Roman" w:cs="Times New Roman"/>
          <w:sz w:val="24"/>
          <w:szCs w:val="24"/>
        </w:rPr>
      </w:pPr>
      <w:r w:rsidRPr="00E030A6">
        <w:rPr>
          <w:rFonts w:ascii="Times New Roman" w:hAnsi="Times New Roman" w:cs="Times New Roman"/>
          <w:sz w:val="24"/>
          <w:szCs w:val="24"/>
        </w:rPr>
        <w:t>2. Vydané osvědčení pro cizí moc (Typ, číslo osvědčení, Platnost od-do, Datum vydání, Kdo vydal, stupeň utajení atd.…)</w:t>
      </w:r>
    </w:p>
    <w:p w14:paraId="3D0E0FF7" w14:textId="7A54F755" w:rsidR="00100AA3" w:rsidRPr="00E030A6" w:rsidRDefault="00100AA3" w:rsidP="00100AA3">
      <w:pPr>
        <w:pStyle w:val="Odstavecseseznamem"/>
        <w:numPr>
          <w:ilvl w:val="0"/>
          <w:numId w:val="15"/>
        </w:numPr>
        <w:rPr>
          <w:rFonts w:ascii="Times New Roman" w:hAnsi="Times New Roman" w:cs="Times New Roman"/>
          <w:sz w:val="24"/>
          <w:szCs w:val="24"/>
        </w:rPr>
      </w:pPr>
      <w:r w:rsidRPr="00E030A6">
        <w:rPr>
          <w:rFonts w:ascii="Times New Roman" w:hAnsi="Times New Roman" w:cs="Times New Roman"/>
          <w:sz w:val="24"/>
          <w:szCs w:val="24"/>
        </w:rPr>
        <w:t>Poučení (kdo provedl, kdy provedl, platnost atd.…)</w:t>
      </w:r>
    </w:p>
    <w:p w14:paraId="7F0A5D5D" w14:textId="057F4B61" w:rsidR="00100AA3" w:rsidRPr="00E030A6" w:rsidRDefault="00100AA3" w:rsidP="00100AA3">
      <w:pPr>
        <w:pStyle w:val="Odstavecseseznamem"/>
        <w:numPr>
          <w:ilvl w:val="0"/>
          <w:numId w:val="18"/>
        </w:numPr>
        <w:rPr>
          <w:rFonts w:ascii="Times New Roman" w:hAnsi="Times New Roman" w:cs="Times New Roman"/>
          <w:sz w:val="24"/>
          <w:szCs w:val="24"/>
        </w:rPr>
      </w:pPr>
      <w:r w:rsidRPr="00E030A6">
        <w:rPr>
          <w:rFonts w:ascii="Times New Roman" w:hAnsi="Times New Roman" w:cs="Times New Roman"/>
          <w:sz w:val="24"/>
          <w:szCs w:val="24"/>
        </w:rPr>
        <w:t xml:space="preserve">PIS umožňuje tvorbu statistik a přehledů z evidence osob nebo externích osob nebo právnických osob s přístupem k utajovaným informacím.  </w:t>
      </w:r>
    </w:p>
    <w:p w14:paraId="7F7B8826" w14:textId="616C2E65" w:rsidR="00100AA3" w:rsidRPr="00E030A6" w:rsidRDefault="00100AA3" w:rsidP="00100AA3">
      <w:pPr>
        <w:pStyle w:val="Nadpis2"/>
        <w:rPr>
          <w:rFonts w:ascii="Times New Roman" w:hAnsi="Times New Roman" w:cs="Times New Roman"/>
          <w:b/>
          <w:bCs/>
          <w:color w:val="auto"/>
          <w:sz w:val="28"/>
          <w:szCs w:val="28"/>
        </w:rPr>
      </w:pPr>
      <w:r w:rsidRPr="00E030A6">
        <w:rPr>
          <w:rFonts w:ascii="Times New Roman" w:hAnsi="Times New Roman" w:cs="Times New Roman"/>
          <w:b/>
          <w:bCs/>
          <w:color w:val="auto"/>
          <w:sz w:val="28"/>
          <w:szCs w:val="28"/>
        </w:rPr>
        <w:t>Ostatní</w:t>
      </w:r>
    </w:p>
    <w:p w14:paraId="49198C1F" w14:textId="77777777"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REST API rozhraní k získání veškerých dat ze systému, s řízeným přístupem k datům podle citlivosti dat.</w:t>
      </w:r>
    </w:p>
    <w:p w14:paraId="41CFE22A" w14:textId="4F3C5F22"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REST API rozhraní do vložení a modifikaci dat v systému s řízeným přístupem (, Ekonomický systém, Základní registry, Docházkový systém).</w:t>
      </w:r>
    </w:p>
    <w:p w14:paraId="0D4D6B7B" w14:textId="77777777"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 xml:space="preserve">PIS umožňuje definici konkrétních skutečností/ stavů, přičemž v okamžiku, kdy nastane změna takovéto skutečnosti nebo stavu PIS automaticky odešle </w:t>
      </w:r>
      <w:proofErr w:type="spellStart"/>
      <w:r w:rsidRPr="00E030A6">
        <w:rPr>
          <w:rFonts w:ascii="Times New Roman" w:hAnsi="Times New Roman" w:cs="Times New Roman"/>
          <w:sz w:val="24"/>
          <w:szCs w:val="24"/>
        </w:rPr>
        <w:t>alert</w:t>
      </w:r>
      <w:proofErr w:type="spellEnd"/>
      <w:r w:rsidRPr="00E030A6">
        <w:rPr>
          <w:rFonts w:ascii="Times New Roman" w:hAnsi="Times New Roman" w:cs="Times New Roman"/>
          <w:sz w:val="24"/>
          <w:szCs w:val="24"/>
        </w:rPr>
        <w:t>/notifikaci dle předem určených pravidel.</w:t>
      </w:r>
    </w:p>
    <w:p w14:paraId="03DD0C12" w14:textId="77777777"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 xml:space="preserve">PIS umožňuje kaskádovité odesílání </w:t>
      </w:r>
      <w:proofErr w:type="spellStart"/>
      <w:r w:rsidRPr="00E030A6">
        <w:rPr>
          <w:rFonts w:ascii="Times New Roman" w:hAnsi="Times New Roman" w:cs="Times New Roman"/>
          <w:sz w:val="24"/>
          <w:szCs w:val="24"/>
        </w:rPr>
        <w:t>alertů</w:t>
      </w:r>
      <w:proofErr w:type="spellEnd"/>
      <w:r w:rsidRPr="00E030A6">
        <w:rPr>
          <w:rFonts w:ascii="Times New Roman" w:hAnsi="Times New Roman" w:cs="Times New Roman"/>
          <w:sz w:val="24"/>
          <w:szCs w:val="24"/>
        </w:rPr>
        <w:t>/notifikací.</w:t>
      </w:r>
    </w:p>
    <w:p w14:paraId="65CF7529" w14:textId="3D91A68F"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PIS umožňuje sledovat historii změn (auditní záznamy)</w:t>
      </w:r>
      <w:r w:rsidR="00753117">
        <w:rPr>
          <w:rFonts w:ascii="Times New Roman" w:hAnsi="Times New Roman" w:cs="Times New Roman"/>
          <w:sz w:val="24"/>
          <w:szCs w:val="24"/>
        </w:rPr>
        <w:t xml:space="preserve"> </w:t>
      </w:r>
      <w:r w:rsidRPr="00E030A6">
        <w:rPr>
          <w:rFonts w:ascii="Times New Roman" w:hAnsi="Times New Roman" w:cs="Times New Roman"/>
          <w:sz w:val="24"/>
          <w:szCs w:val="24"/>
        </w:rPr>
        <w:t>- s možností zobrazení kdo, kdy data měnil včetně původních hodnot.</w:t>
      </w:r>
    </w:p>
    <w:p w14:paraId="28CD4C89" w14:textId="77777777"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PIS podporuje provázanost jednotlivých oblastí PIS bez nutnosti ruční synchronizace dat, případně jejich redundantního zadávání.</w:t>
      </w:r>
    </w:p>
    <w:p w14:paraId="0E3CBD19" w14:textId="08127C14" w:rsidR="00100AA3" w:rsidRPr="00E030A6" w:rsidRDefault="00100AA3" w:rsidP="00100AA3">
      <w:pPr>
        <w:rPr>
          <w:rFonts w:ascii="Times New Roman" w:hAnsi="Times New Roman" w:cs="Times New Roman"/>
          <w:sz w:val="24"/>
          <w:szCs w:val="24"/>
        </w:rPr>
      </w:pPr>
      <w:r w:rsidRPr="00E030A6">
        <w:rPr>
          <w:rFonts w:ascii="Times New Roman" w:hAnsi="Times New Roman" w:cs="Times New Roman"/>
          <w:sz w:val="24"/>
          <w:szCs w:val="24"/>
        </w:rPr>
        <w:t>PIS umožňuje tvorbu a využití uživatelsky definovaných číselníků pro relevantní oblasti dat. Vybrané číselníky může editovat Klíčový uživatel.</w:t>
      </w:r>
    </w:p>
    <w:p w14:paraId="3859DC21" w14:textId="32E5FA2F" w:rsidR="00407BF7" w:rsidRPr="00C3048A" w:rsidRDefault="00407BF7">
      <w:pPr>
        <w:rPr>
          <w:rFonts w:ascii="Times New Roman" w:hAnsi="Times New Roman" w:cs="Times New Roman"/>
          <w:sz w:val="24"/>
          <w:szCs w:val="24"/>
        </w:rPr>
      </w:pPr>
    </w:p>
    <w:sectPr w:rsidR="00407BF7" w:rsidRPr="00C3048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1B56" w14:textId="77777777" w:rsidR="00383DB1" w:rsidRDefault="00383DB1" w:rsidP="00C3048A">
      <w:pPr>
        <w:spacing w:after="0" w:line="240" w:lineRule="auto"/>
      </w:pPr>
      <w:r>
        <w:separator/>
      </w:r>
    </w:p>
  </w:endnote>
  <w:endnote w:type="continuationSeparator" w:id="0">
    <w:p w14:paraId="6580DED9" w14:textId="77777777" w:rsidR="00383DB1" w:rsidRDefault="00383DB1" w:rsidP="00C3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49350"/>
      <w:docPartObj>
        <w:docPartGallery w:val="Page Numbers (Bottom of Page)"/>
        <w:docPartUnique/>
      </w:docPartObj>
    </w:sdtPr>
    <w:sdtContent>
      <w:p w14:paraId="4FCCEE38" w14:textId="1F2EDA27" w:rsidR="00D004F9" w:rsidRDefault="00D004F9">
        <w:pPr>
          <w:pStyle w:val="Zpat"/>
          <w:jc w:val="center"/>
        </w:pPr>
        <w:r>
          <w:fldChar w:fldCharType="begin"/>
        </w:r>
        <w:r>
          <w:instrText>PAGE   \* MERGEFORMAT</w:instrText>
        </w:r>
        <w:r>
          <w:fldChar w:fldCharType="separate"/>
        </w:r>
        <w:r>
          <w:t>2</w:t>
        </w:r>
        <w:r>
          <w:fldChar w:fldCharType="end"/>
        </w:r>
      </w:p>
    </w:sdtContent>
  </w:sdt>
  <w:p w14:paraId="4B1CCA9F" w14:textId="77777777" w:rsidR="00D004F9" w:rsidRDefault="00D004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2C15" w14:textId="77777777" w:rsidR="00383DB1" w:rsidRDefault="00383DB1" w:rsidP="00C3048A">
      <w:pPr>
        <w:spacing w:after="0" w:line="240" w:lineRule="auto"/>
      </w:pPr>
      <w:r>
        <w:separator/>
      </w:r>
    </w:p>
  </w:footnote>
  <w:footnote w:type="continuationSeparator" w:id="0">
    <w:p w14:paraId="42CD9AF5" w14:textId="77777777" w:rsidR="00383DB1" w:rsidRDefault="00383DB1" w:rsidP="00C3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518A" w14:textId="5157F084" w:rsidR="00C3048A" w:rsidRDefault="00C3048A" w:rsidP="00C3048A">
    <w:pPr>
      <w:pStyle w:val="Zhlav"/>
    </w:pPr>
    <w:r>
      <w:rPr>
        <w:noProof/>
      </w:rPr>
      <w:drawing>
        <wp:anchor distT="0" distB="0" distL="114300" distR="114300" simplePos="0" relativeHeight="251658240" behindDoc="1" locked="0" layoutInCell="1" allowOverlap="1" wp14:anchorId="55A4DAFF" wp14:editId="5C689341">
          <wp:simplePos x="0" y="0"/>
          <wp:positionH relativeFrom="margin">
            <wp:align>left</wp:align>
          </wp:positionH>
          <wp:positionV relativeFrom="paragraph">
            <wp:posOffset>-1905</wp:posOffset>
          </wp:positionV>
          <wp:extent cx="373380" cy="447675"/>
          <wp:effectExtent l="0" t="0" r="7620" b="0"/>
          <wp:wrapTight wrapText="bothSides">
            <wp:wrapPolygon edited="0">
              <wp:start x="0" y="0"/>
              <wp:lineTo x="0" y="20221"/>
              <wp:lineTo x="20939" y="20221"/>
              <wp:lineTo x="209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385" cy="451911"/>
                  </a:xfrm>
                  <a:prstGeom prst="rect">
                    <a:avLst/>
                  </a:prstGeom>
                  <a:noFill/>
                </pic:spPr>
              </pic:pic>
            </a:graphicData>
          </a:graphic>
          <wp14:sizeRelH relativeFrom="page">
            <wp14:pctWidth>0</wp14:pctWidth>
          </wp14:sizeRelH>
          <wp14:sizeRelV relativeFrom="page">
            <wp14:pctHeight>0</wp14:pctHeight>
          </wp14:sizeRelV>
        </wp:anchor>
      </w:drawing>
    </w:r>
    <w:r>
      <w:tab/>
    </w:r>
    <w:r>
      <w:tab/>
      <w:t>Městská část Praha20</w:t>
    </w:r>
  </w:p>
  <w:p w14:paraId="2CAEDA00" w14:textId="77777777" w:rsidR="00C3048A" w:rsidRDefault="00C3048A" w:rsidP="00C3048A">
    <w:pPr>
      <w:pStyle w:val="Zhlav"/>
    </w:pPr>
    <w:r>
      <w:tab/>
    </w:r>
    <w:r>
      <w:tab/>
      <w:t xml:space="preserve">Číslo smlouvy: </w:t>
    </w:r>
    <w:proofErr w:type="spellStart"/>
    <w:r>
      <w:t>xxxxxxxx</w:t>
    </w:r>
    <w:proofErr w:type="spellEnd"/>
  </w:p>
  <w:p w14:paraId="27BFC2E7" w14:textId="6E96824D" w:rsidR="00C3048A" w:rsidRDefault="00C3048A">
    <w:pPr>
      <w:pStyle w:val="Zhlav"/>
    </w:pPr>
    <w:r>
      <w:tab/>
    </w:r>
    <w:r>
      <w:tab/>
      <w:t>Příloha č. 1 Funkční požadavky</w:t>
    </w:r>
  </w:p>
  <w:p w14:paraId="18AF97FC" w14:textId="77777777" w:rsidR="00C3048A" w:rsidRDefault="00C304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935"/>
    <w:multiLevelType w:val="hybridMultilevel"/>
    <w:tmpl w:val="B1A6D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AC60A3"/>
    <w:multiLevelType w:val="hybridMultilevel"/>
    <w:tmpl w:val="2732FD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B77CFE"/>
    <w:multiLevelType w:val="hybridMultilevel"/>
    <w:tmpl w:val="D8B059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167A4"/>
    <w:multiLevelType w:val="hybridMultilevel"/>
    <w:tmpl w:val="985A4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F3337"/>
    <w:multiLevelType w:val="hybridMultilevel"/>
    <w:tmpl w:val="3C68B1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BD735E"/>
    <w:multiLevelType w:val="hybridMultilevel"/>
    <w:tmpl w:val="3A040A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A702BE"/>
    <w:multiLevelType w:val="hybridMultilevel"/>
    <w:tmpl w:val="F726F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2D1CF3"/>
    <w:multiLevelType w:val="hybridMultilevel"/>
    <w:tmpl w:val="B7606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ED37D0"/>
    <w:multiLevelType w:val="hybridMultilevel"/>
    <w:tmpl w:val="DF08FA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84725F"/>
    <w:multiLevelType w:val="hybridMultilevel"/>
    <w:tmpl w:val="F2FA0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8C2265"/>
    <w:multiLevelType w:val="hybridMultilevel"/>
    <w:tmpl w:val="4BA09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E6457F"/>
    <w:multiLevelType w:val="hybridMultilevel"/>
    <w:tmpl w:val="D0365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2A5C95"/>
    <w:multiLevelType w:val="hybridMultilevel"/>
    <w:tmpl w:val="3932A1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845443"/>
    <w:multiLevelType w:val="hybridMultilevel"/>
    <w:tmpl w:val="1D165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355151"/>
    <w:multiLevelType w:val="hybridMultilevel"/>
    <w:tmpl w:val="902EB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D1176E"/>
    <w:multiLevelType w:val="hybridMultilevel"/>
    <w:tmpl w:val="F3BE8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FC118D"/>
    <w:multiLevelType w:val="hybridMultilevel"/>
    <w:tmpl w:val="C15EB4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C457B3"/>
    <w:multiLevelType w:val="hybridMultilevel"/>
    <w:tmpl w:val="52A87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4"/>
  </w:num>
  <w:num w:numId="5">
    <w:abstractNumId w:val="8"/>
  </w:num>
  <w:num w:numId="6">
    <w:abstractNumId w:val="12"/>
  </w:num>
  <w:num w:numId="7">
    <w:abstractNumId w:val="11"/>
  </w:num>
  <w:num w:numId="8">
    <w:abstractNumId w:val="5"/>
  </w:num>
  <w:num w:numId="9">
    <w:abstractNumId w:val="3"/>
  </w:num>
  <w:num w:numId="10">
    <w:abstractNumId w:val="2"/>
  </w:num>
  <w:num w:numId="11">
    <w:abstractNumId w:val="16"/>
  </w:num>
  <w:num w:numId="12">
    <w:abstractNumId w:val="17"/>
  </w:num>
  <w:num w:numId="13">
    <w:abstractNumId w:val="10"/>
  </w:num>
  <w:num w:numId="14">
    <w:abstractNumId w:val="15"/>
  </w:num>
  <w:num w:numId="15">
    <w:abstractNumId w:val="13"/>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DA"/>
    <w:rsid w:val="000643A3"/>
    <w:rsid w:val="00100AA3"/>
    <w:rsid w:val="001775DA"/>
    <w:rsid w:val="00287F98"/>
    <w:rsid w:val="00316F49"/>
    <w:rsid w:val="00383DB1"/>
    <w:rsid w:val="00407BF7"/>
    <w:rsid w:val="00526A73"/>
    <w:rsid w:val="005851C1"/>
    <w:rsid w:val="00753117"/>
    <w:rsid w:val="0088608B"/>
    <w:rsid w:val="00AC5074"/>
    <w:rsid w:val="00C3048A"/>
    <w:rsid w:val="00C705C5"/>
    <w:rsid w:val="00D004F9"/>
    <w:rsid w:val="00E030A6"/>
    <w:rsid w:val="00F96CC6"/>
    <w:rsid w:val="03B4BE41"/>
    <w:rsid w:val="04A9FAFB"/>
    <w:rsid w:val="0BCB6187"/>
    <w:rsid w:val="0CB8D61E"/>
    <w:rsid w:val="0D6507D4"/>
    <w:rsid w:val="0E305539"/>
    <w:rsid w:val="0E8B4093"/>
    <w:rsid w:val="0E8FEA7B"/>
    <w:rsid w:val="102BBADC"/>
    <w:rsid w:val="1119EE29"/>
    <w:rsid w:val="14866E60"/>
    <w:rsid w:val="1A5284DB"/>
    <w:rsid w:val="222E0387"/>
    <w:rsid w:val="23F484BC"/>
    <w:rsid w:val="240F55D8"/>
    <w:rsid w:val="2418D602"/>
    <w:rsid w:val="244C1A45"/>
    <w:rsid w:val="248FB809"/>
    <w:rsid w:val="27EBB376"/>
    <w:rsid w:val="2A7FED92"/>
    <w:rsid w:val="2EADEB95"/>
    <w:rsid w:val="300359A9"/>
    <w:rsid w:val="317E787F"/>
    <w:rsid w:val="33BB0285"/>
    <w:rsid w:val="33F18029"/>
    <w:rsid w:val="37B17B32"/>
    <w:rsid w:val="37FAD2D7"/>
    <w:rsid w:val="38C4F14C"/>
    <w:rsid w:val="3966E365"/>
    <w:rsid w:val="3A817C86"/>
    <w:rsid w:val="3BAC1A29"/>
    <w:rsid w:val="3C84EC55"/>
    <w:rsid w:val="3F7C74DC"/>
    <w:rsid w:val="40061D49"/>
    <w:rsid w:val="40435E5F"/>
    <w:rsid w:val="4206ADA2"/>
    <w:rsid w:val="425343A8"/>
    <w:rsid w:val="426B9611"/>
    <w:rsid w:val="44854F28"/>
    <w:rsid w:val="45AB61DA"/>
    <w:rsid w:val="4616F26C"/>
    <w:rsid w:val="471F918E"/>
    <w:rsid w:val="483307A8"/>
    <w:rsid w:val="490F39E5"/>
    <w:rsid w:val="4A3BDFC1"/>
    <w:rsid w:val="4B0C423E"/>
    <w:rsid w:val="4BD9DA54"/>
    <w:rsid w:val="4C1D3DAC"/>
    <w:rsid w:val="4C65FDD9"/>
    <w:rsid w:val="4DCB7626"/>
    <w:rsid w:val="4EC09B8D"/>
    <w:rsid w:val="4F18ED37"/>
    <w:rsid w:val="4F75D049"/>
    <w:rsid w:val="51A7D3C4"/>
    <w:rsid w:val="51FD4010"/>
    <w:rsid w:val="53DD3D17"/>
    <w:rsid w:val="571C8CFB"/>
    <w:rsid w:val="58ABB240"/>
    <w:rsid w:val="5D02B582"/>
    <w:rsid w:val="5D6AF700"/>
    <w:rsid w:val="61B73234"/>
    <w:rsid w:val="637AA342"/>
    <w:rsid w:val="64ABE7C4"/>
    <w:rsid w:val="651673A3"/>
    <w:rsid w:val="6575A43E"/>
    <w:rsid w:val="66C84FCB"/>
    <w:rsid w:val="69346B71"/>
    <w:rsid w:val="6B10CC59"/>
    <w:rsid w:val="6C3E5EDA"/>
    <w:rsid w:val="6CDB83D3"/>
    <w:rsid w:val="6DA9DFCF"/>
    <w:rsid w:val="70B6EA8C"/>
    <w:rsid w:val="70C0A912"/>
    <w:rsid w:val="70D6D17F"/>
    <w:rsid w:val="7252BAED"/>
    <w:rsid w:val="76DB576B"/>
    <w:rsid w:val="7931F097"/>
    <w:rsid w:val="7A8F8614"/>
    <w:rsid w:val="7AE2F32A"/>
    <w:rsid w:val="7F3BA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62DC"/>
  <w15:chartTrackingRefBased/>
  <w15:docId w15:val="{25B526E6-12DE-4276-8F95-CEA460DC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C5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77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75DA"/>
    <w:pPr>
      <w:ind w:left="720"/>
      <w:contextualSpacing/>
    </w:pPr>
  </w:style>
  <w:style w:type="character" w:customStyle="1" w:styleId="Nadpis2Char">
    <w:name w:val="Nadpis 2 Char"/>
    <w:basedOn w:val="Standardnpsmoodstavce"/>
    <w:link w:val="Nadpis2"/>
    <w:uiPriority w:val="9"/>
    <w:rsid w:val="001775DA"/>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AC5074"/>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C304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048A"/>
  </w:style>
  <w:style w:type="paragraph" w:styleId="Zpat">
    <w:name w:val="footer"/>
    <w:basedOn w:val="Normln"/>
    <w:link w:val="ZpatChar"/>
    <w:uiPriority w:val="99"/>
    <w:unhideWhenUsed/>
    <w:rsid w:val="00C3048A"/>
    <w:pPr>
      <w:tabs>
        <w:tab w:val="center" w:pos="4536"/>
        <w:tab w:val="right" w:pos="9072"/>
      </w:tabs>
      <w:spacing w:after="0" w:line="240" w:lineRule="auto"/>
    </w:pPr>
  </w:style>
  <w:style w:type="character" w:customStyle="1" w:styleId="ZpatChar">
    <w:name w:val="Zápatí Char"/>
    <w:basedOn w:val="Standardnpsmoodstavce"/>
    <w:link w:val="Zpat"/>
    <w:uiPriority w:val="99"/>
    <w:rsid w:val="00C30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0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4111151F2F7B41B1EF6C109BABE168" ma:contentTypeVersion="2" ma:contentTypeDescription="Vytvoří nový dokument" ma:contentTypeScope="" ma:versionID="b42f5c4cca15ef802dc628dee4b0ff9f">
  <xsd:schema xmlns:xsd="http://www.w3.org/2001/XMLSchema" xmlns:xs="http://www.w3.org/2001/XMLSchema" xmlns:p="http://schemas.microsoft.com/office/2006/metadata/properties" xmlns:ns2="8baccccf-a324-47fa-9131-68fa56840736" targetNamespace="http://schemas.microsoft.com/office/2006/metadata/properties" ma:root="true" ma:fieldsID="77b55bf652bc808ff843760f522a50d4" ns2:_="">
    <xsd:import namespace="8baccccf-a324-47fa-9131-68fa568407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ccccf-a324-47fa-9131-68fa56840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E9663-752A-4A0E-8EC9-1BEE026CF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020B2-8615-4F30-BF85-532C6B1D1184}">
  <ds:schemaRefs>
    <ds:schemaRef ds:uri="http://schemas.microsoft.com/sharepoint/v3/contenttype/forms"/>
  </ds:schemaRefs>
</ds:datastoreItem>
</file>

<file path=customXml/itemProps3.xml><?xml version="1.0" encoding="utf-8"?>
<ds:datastoreItem xmlns:ds="http://schemas.openxmlformats.org/officeDocument/2006/customXml" ds:itemID="{E516A2A2-A348-44E5-82FE-F0D2ABD7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ccccf-a324-47fa-9131-68fa5684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2927</Words>
  <Characters>17276</Characters>
  <Application>Microsoft Office Word</Application>
  <DocSecurity>0</DocSecurity>
  <Lines>143</Lines>
  <Paragraphs>40</Paragraphs>
  <ScaleCrop>false</ScaleCrop>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Koutný Jiří</dc:creator>
  <cp:keywords/>
  <dc:description/>
  <cp:lastModifiedBy>Koutná Lucie</cp:lastModifiedBy>
  <cp:revision>10</cp:revision>
  <dcterms:created xsi:type="dcterms:W3CDTF">2021-06-21T11:36:00Z</dcterms:created>
  <dcterms:modified xsi:type="dcterms:W3CDTF">2021-09-01T12:09:00Z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0x010100394111151F2F7B41B1EF6C109BABE168</vt:lpwstr>
  </property>
</Properties>
</file>